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BFC" w:rsidRPr="00940BFC" w:rsidRDefault="0098540A" w:rsidP="00940BFC">
      <w:pPr>
        <w:spacing w:after="0" w:line="240" w:lineRule="auto"/>
        <w:jc w:val="right"/>
        <w:rPr>
          <w:rFonts w:ascii="Estrangelo Edessa" w:hAnsi="Estrangelo Edessa" w:cs="Estrangelo Edessa"/>
          <w:b/>
          <w:sz w:val="36"/>
          <w:szCs w:val="28"/>
        </w:rPr>
      </w:pPr>
      <w:r>
        <w:rPr>
          <w:rFonts w:ascii="Estrangelo Edessa" w:hAnsi="Estrangelo Edessa" w:cs="Estrangelo Edessa"/>
          <w:b/>
          <w:sz w:val="36"/>
          <w:szCs w:val="28"/>
        </w:rPr>
        <w:t>Jonah Freedman</w:t>
      </w:r>
      <w:r w:rsidR="00940BFC" w:rsidRPr="00940BFC">
        <w:rPr>
          <w:rFonts w:ascii="Estrangelo Edessa" w:hAnsi="Estrangelo Edessa" w:cs="Estrangelo Edessa"/>
          <w:b/>
          <w:sz w:val="36"/>
          <w:szCs w:val="28"/>
        </w:rPr>
        <w:t>, M</w:t>
      </w:r>
      <w:r>
        <w:rPr>
          <w:rFonts w:ascii="Estrangelo Edessa" w:hAnsi="Estrangelo Edessa" w:cs="Estrangelo Edessa"/>
          <w:b/>
          <w:sz w:val="36"/>
          <w:szCs w:val="28"/>
        </w:rPr>
        <w:t>GIST</w:t>
      </w:r>
      <w:r w:rsidR="00940BFC" w:rsidRPr="00940BFC">
        <w:rPr>
          <w:rFonts w:ascii="Estrangelo Edessa" w:hAnsi="Estrangelo Edessa" w:cs="Estrangelo Edessa"/>
          <w:b/>
          <w:sz w:val="36"/>
          <w:szCs w:val="28"/>
        </w:rPr>
        <w:t xml:space="preserve"> </w:t>
      </w:r>
    </w:p>
    <w:p w:rsidR="00940BFC" w:rsidRDefault="00940BFC" w:rsidP="00940BFC">
      <w:pPr>
        <w:pStyle w:val="Default"/>
        <w:jc w:val="right"/>
        <w:rPr>
          <w:rFonts w:ascii="Estrangelo Edessa" w:hAnsi="Estrangelo Edessa" w:cs="Estrangelo Edessa"/>
          <w:b/>
          <w:noProof/>
          <w:sz w:val="20"/>
          <w:szCs w:val="20"/>
        </w:rPr>
      </w:pPr>
      <w:r w:rsidRPr="00FB273E">
        <w:rPr>
          <w:rFonts w:ascii="Estrangelo Edessa" w:hAnsi="Estrangelo Edessa" w:cs="Estrangelo Edessa"/>
          <w:b/>
          <w:noProof/>
          <w:sz w:val="20"/>
          <w:szCs w:val="20"/>
        </w:rPr>
        <w:drawing>
          <wp:anchor distT="0" distB="0" distL="114300" distR="114300" simplePos="0" relativeHeight="251660288" behindDoc="0" locked="0" layoutInCell="0" allowOverlap="1" wp14:anchorId="75C95B7D" wp14:editId="48C7CBA9">
            <wp:simplePos x="0" y="0"/>
            <wp:positionH relativeFrom="column">
              <wp:posOffset>-416560</wp:posOffset>
            </wp:positionH>
            <wp:positionV relativeFrom="paragraph">
              <wp:posOffset>111125</wp:posOffset>
            </wp:positionV>
            <wp:extent cx="2377440" cy="1040130"/>
            <wp:effectExtent l="0" t="0" r="0" b="0"/>
            <wp:wrapSquare wrapText="bothSides"/>
            <wp:docPr id="2" name="Picture 2" descr="it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r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40A">
        <w:rPr>
          <w:rFonts w:ascii="Estrangelo Edessa" w:hAnsi="Estrangelo Edessa" w:cs="Estrangelo Edessa"/>
          <w:b/>
          <w:noProof/>
          <w:sz w:val="20"/>
          <w:szCs w:val="20"/>
        </w:rPr>
        <w:t>Research Assistant</w:t>
      </w:r>
      <w:r w:rsidR="00382B44">
        <w:rPr>
          <w:rFonts w:ascii="Estrangelo Edessa" w:hAnsi="Estrangelo Edessa" w:cs="Estrangelo Edessa"/>
          <w:b/>
          <w:noProof/>
          <w:sz w:val="20"/>
          <w:szCs w:val="20"/>
        </w:rPr>
        <w:t>, Public Transportation Group</w:t>
      </w:r>
    </w:p>
    <w:p w:rsidR="00D158C6" w:rsidRPr="00FB273E" w:rsidRDefault="00D158C6" w:rsidP="00940BFC">
      <w:pPr>
        <w:pStyle w:val="Default"/>
        <w:jc w:val="right"/>
        <w:rPr>
          <w:rFonts w:ascii="Times New Roman" w:hAnsi="Times New Roman" w:cs="Times New Roman"/>
          <w:color w:val="auto"/>
          <w:sz w:val="20"/>
          <w:szCs w:val="20"/>
        </w:rPr>
      </w:pPr>
      <w:hyperlink r:id="rId9" w:history="1">
        <w:r w:rsidRPr="00D158C6">
          <w:rPr>
            <w:rStyle w:val="Hyperlink"/>
            <w:rFonts w:ascii="Times New Roman" w:hAnsi="Times New Roman" w:cs="Times New Roman"/>
            <w:sz w:val="20"/>
            <w:szCs w:val="20"/>
          </w:rPr>
          <w:t>https://itre.ncsu.edu/focus/transit/</w:t>
        </w:r>
      </w:hyperlink>
    </w:p>
    <w:p w:rsidR="00940BFC" w:rsidRPr="00FB273E" w:rsidRDefault="00940BFC" w:rsidP="00940BFC">
      <w:pPr>
        <w:pStyle w:val="Default"/>
        <w:jc w:val="right"/>
        <w:rPr>
          <w:rFonts w:ascii="Times New Roman" w:hAnsi="Times New Roman" w:cs="Times New Roman"/>
          <w:color w:val="auto"/>
          <w:sz w:val="20"/>
          <w:szCs w:val="20"/>
        </w:rPr>
      </w:pPr>
      <w:r w:rsidRPr="00FB273E">
        <w:rPr>
          <w:rFonts w:ascii="Times New Roman" w:hAnsi="Times New Roman" w:cs="Times New Roman"/>
          <w:color w:val="auto"/>
          <w:sz w:val="20"/>
          <w:szCs w:val="20"/>
        </w:rPr>
        <w:t>North Carolina State University/</w:t>
      </w:r>
      <w:bookmarkStart w:id="0" w:name="_GoBack"/>
      <w:bookmarkEnd w:id="0"/>
    </w:p>
    <w:p w:rsidR="00940BFC" w:rsidRPr="00FB273E" w:rsidRDefault="00940BFC" w:rsidP="00940BFC">
      <w:pPr>
        <w:pStyle w:val="Default"/>
        <w:jc w:val="right"/>
        <w:rPr>
          <w:rFonts w:ascii="Times New Roman" w:hAnsi="Times New Roman" w:cs="Times New Roman"/>
          <w:color w:val="auto"/>
          <w:sz w:val="20"/>
          <w:szCs w:val="20"/>
        </w:rPr>
      </w:pPr>
      <w:r w:rsidRPr="00FB273E">
        <w:rPr>
          <w:rFonts w:ascii="Times New Roman" w:hAnsi="Times New Roman" w:cs="Times New Roman"/>
          <w:color w:val="auto"/>
          <w:sz w:val="20"/>
          <w:szCs w:val="20"/>
        </w:rPr>
        <w:t>Institute for Transportation Research and Education</w:t>
      </w:r>
    </w:p>
    <w:p w:rsidR="00940BFC" w:rsidRPr="00FB273E" w:rsidRDefault="00940BFC" w:rsidP="00940BFC">
      <w:pPr>
        <w:pStyle w:val="Default"/>
        <w:jc w:val="right"/>
        <w:rPr>
          <w:rFonts w:ascii="Times New Roman" w:hAnsi="Times New Roman" w:cs="Times New Roman"/>
          <w:color w:val="auto"/>
          <w:sz w:val="20"/>
          <w:szCs w:val="20"/>
        </w:rPr>
      </w:pPr>
      <w:r w:rsidRPr="00FB273E">
        <w:rPr>
          <w:rFonts w:ascii="Times New Roman" w:hAnsi="Times New Roman" w:cs="Times New Roman"/>
          <w:color w:val="auto"/>
          <w:sz w:val="20"/>
          <w:szCs w:val="20"/>
        </w:rPr>
        <w:t>Campus Box 8601</w:t>
      </w:r>
    </w:p>
    <w:p w:rsidR="00940BFC" w:rsidRPr="00FB273E" w:rsidRDefault="00940BFC" w:rsidP="00940BFC">
      <w:pPr>
        <w:pStyle w:val="Default"/>
        <w:jc w:val="right"/>
        <w:rPr>
          <w:rFonts w:ascii="Times New Roman" w:hAnsi="Times New Roman" w:cs="Times New Roman"/>
          <w:color w:val="auto"/>
          <w:sz w:val="20"/>
          <w:szCs w:val="20"/>
        </w:rPr>
      </w:pPr>
      <w:r w:rsidRPr="00FB273E">
        <w:rPr>
          <w:rFonts w:ascii="Times New Roman" w:hAnsi="Times New Roman" w:cs="Times New Roman"/>
          <w:color w:val="auto"/>
          <w:sz w:val="20"/>
          <w:szCs w:val="20"/>
        </w:rPr>
        <w:t>Raleigh, NC 27695</w:t>
      </w:r>
    </w:p>
    <w:p w:rsidR="00940BFC" w:rsidRPr="00FB273E" w:rsidRDefault="00940BFC" w:rsidP="00940BFC">
      <w:pPr>
        <w:pStyle w:val="Default"/>
        <w:jc w:val="right"/>
        <w:rPr>
          <w:rFonts w:ascii="Times New Roman" w:hAnsi="Times New Roman" w:cs="Times New Roman"/>
          <w:color w:val="auto"/>
          <w:sz w:val="20"/>
          <w:szCs w:val="20"/>
        </w:rPr>
      </w:pPr>
      <w:r w:rsidRPr="00FB273E">
        <w:rPr>
          <w:rFonts w:ascii="Times New Roman" w:hAnsi="Times New Roman" w:cs="Times New Roman"/>
          <w:color w:val="auto"/>
          <w:sz w:val="20"/>
          <w:szCs w:val="20"/>
        </w:rPr>
        <w:t>919/515-8</w:t>
      </w:r>
      <w:r w:rsidR="0098540A">
        <w:rPr>
          <w:rFonts w:ascii="Times New Roman" w:hAnsi="Times New Roman" w:cs="Times New Roman"/>
          <w:color w:val="auto"/>
          <w:sz w:val="20"/>
          <w:szCs w:val="20"/>
        </w:rPr>
        <w:t>622</w:t>
      </w:r>
      <w:r w:rsidRPr="00FB273E">
        <w:rPr>
          <w:rFonts w:ascii="Times New Roman" w:hAnsi="Times New Roman" w:cs="Times New Roman"/>
          <w:color w:val="auto"/>
          <w:sz w:val="20"/>
          <w:szCs w:val="20"/>
        </w:rPr>
        <w:t xml:space="preserve"> </w:t>
      </w:r>
      <w:r w:rsidR="00FB273E" w:rsidRPr="00FB273E">
        <w:rPr>
          <w:rFonts w:ascii="Times New Roman" w:hAnsi="Times New Roman" w:cs="Times New Roman"/>
          <w:color w:val="auto"/>
          <w:sz w:val="20"/>
          <w:szCs w:val="20"/>
        </w:rPr>
        <w:t xml:space="preserve"> Fax: 919/515-8898</w:t>
      </w:r>
    </w:p>
    <w:p w:rsidR="00940BFC" w:rsidRPr="00FB273E" w:rsidRDefault="00940BFC" w:rsidP="00940BFC">
      <w:pPr>
        <w:jc w:val="right"/>
        <w:rPr>
          <w:rFonts w:ascii="Times New Roman" w:hAnsi="Times New Roman"/>
          <w:sz w:val="20"/>
          <w:szCs w:val="20"/>
        </w:rPr>
      </w:pPr>
      <w:r w:rsidRPr="00FB273E">
        <w:rPr>
          <w:noProof/>
          <w:sz w:val="20"/>
          <w:szCs w:val="20"/>
        </w:rPr>
        <mc:AlternateContent>
          <mc:Choice Requires="wps">
            <w:drawing>
              <wp:anchor distT="0" distB="0" distL="114300" distR="114300" simplePos="0" relativeHeight="251659264" behindDoc="0" locked="0" layoutInCell="0" allowOverlap="1" wp14:anchorId="33DCF8F9" wp14:editId="3F48357C">
                <wp:simplePos x="0" y="0"/>
                <wp:positionH relativeFrom="page">
                  <wp:align>right</wp:align>
                </wp:positionH>
                <wp:positionV relativeFrom="paragraph">
                  <wp:posOffset>298450</wp:posOffset>
                </wp:positionV>
                <wp:extent cx="9304020" cy="7620"/>
                <wp:effectExtent l="0" t="19050" r="4953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04020" cy="762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B6DD4"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from="681.4pt,23.5pt" to="1414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" o:allowincell="f" strokeweight="4.5pt">
                <v:stroke linestyle="thickThin"/>
                <w10:wrap anchorx="page"/>
              </v:line>
            </w:pict>
          </mc:Fallback>
        </mc:AlternateContent>
      </w:r>
      <w:hyperlink r:id="rId10" w:history="1">
        <w:r w:rsidR="0098540A" w:rsidRPr="003D39F4">
          <w:rPr>
            <w:rStyle w:val="Hyperlink"/>
            <w:rFonts w:ascii="Times New Roman" w:hAnsi="Times New Roman"/>
            <w:sz w:val="20"/>
            <w:szCs w:val="20"/>
          </w:rPr>
          <w:t>jfreedm@ncsu.edu</w:t>
        </w:r>
      </w:hyperlink>
    </w:p>
    <w:tbl>
      <w:tblPr>
        <w:tblW w:w="9810" w:type="dxa"/>
        <w:tblInd w:w="-252" w:type="dxa"/>
        <w:tblLook w:val="0000" w:firstRow="0" w:lastRow="0" w:firstColumn="0" w:lastColumn="0" w:noHBand="0" w:noVBand="0"/>
      </w:tblPr>
      <w:tblGrid>
        <w:gridCol w:w="1462"/>
        <w:gridCol w:w="8348"/>
      </w:tblGrid>
      <w:tr w:rsidR="00DF4E29" w:rsidRPr="005C4C27" w:rsidTr="00C056F8">
        <w:trPr>
          <w:trHeight w:val="318"/>
        </w:trPr>
        <w:tc>
          <w:tcPr>
            <w:tcW w:w="9810" w:type="dxa"/>
            <w:gridSpan w:val="2"/>
          </w:tcPr>
          <w:p w:rsidR="00DF4E29" w:rsidRDefault="00DF4E29" w:rsidP="003D706D">
            <w:pPr>
              <w:pStyle w:val="Default"/>
              <w:spacing w:line="160" w:lineRule="atLeast"/>
              <w:ind w:left="-274" w:firstLine="166"/>
              <w:rPr>
                <w:rFonts w:ascii="Arial" w:hAnsi="Arial" w:cs="Arial"/>
                <w:sz w:val="21"/>
                <w:szCs w:val="21"/>
              </w:rPr>
            </w:pPr>
          </w:p>
        </w:tc>
      </w:tr>
      <w:tr w:rsidR="005C4C27" w:rsidRPr="00DD661D" w:rsidTr="00C056F8">
        <w:trPr>
          <w:trHeight w:val="79"/>
        </w:trPr>
        <w:tc>
          <w:tcPr>
            <w:tcW w:w="9810" w:type="dxa"/>
            <w:gridSpan w:val="2"/>
          </w:tcPr>
          <w:p w:rsidR="00940BFC" w:rsidRPr="00DD661D" w:rsidRDefault="00940BFC" w:rsidP="00DD661D">
            <w:pPr>
              <w:pStyle w:val="Default"/>
              <w:widowControl/>
              <w:autoSpaceDE/>
              <w:autoSpaceDN/>
              <w:adjustRightInd/>
              <w:spacing w:after="120" w:line="276" w:lineRule="auto"/>
              <w:ind w:left="-108"/>
              <w:rPr>
                <w:rFonts w:ascii="Times New Roman" w:hAnsi="Times New Roman" w:cs="Times New Roman"/>
                <w:b/>
                <w:sz w:val="21"/>
                <w:szCs w:val="21"/>
              </w:rPr>
            </w:pPr>
            <w:r w:rsidRPr="00DD661D">
              <w:rPr>
                <w:rFonts w:ascii="Times New Roman" w:hAnsi="Times New Roman" w:cs="Times New Roman"/>
                <w:b/>
                <w:sz w:val="21"/>
                <w:szCs w:val="21"/>
              </w:rPr>
              <w:t>PROFESSIONAL SKILLS</w:t>
            </w:r>
          </w:p>
          <w:p w:rsidR="00940BFC" w:rsidRPr="00DD661D" w:rsidRDefault="0098540A" w:rsidP="00940BFC">
            <w:pPr>
              <w:pStyle w:val="Default"/>
              <w:spacing w:line="160" w:lineRule="atLeast"/>
              <w:ind w:left="-108"/>
              <w:rPr>
                <w:rFonts w:ascii="Times New Roman" w:hAnsi="Times New Roman" w:cs="Times New Roman"/>
                <w:sz w:val="21"/>
                <w:szCs w:val="21"/>
              </w:rPr>
            </w:pPr>
            <w:r>
              <w:rPr>
                <w:rFonts w:ascii="Times New Roman" w:hAnsi="Times New Roman" w:cs="Times New Roman"/>
                <w:sz w:val="21"/>
                <w:szCs w:val="21"/>
              </w:rPr>
              <w:t>Geospatial Data Analysis and Remote Sensing, transportation research and a</w:t>
            </w:r>
            <w:r w:rsidR="00940BFC" w:rsidRPr="00DD661D">
              <w:rPr>
                <w:rFonts w:ascii="Times New Roman" w:hAnsi="Times New Roman" w:cs="Times New Roman"/>
                <w:sz w:val="21"/>
                <w:szCs w:val="21"/>
              </w:rPr>
              <w:t xml:space="preserve">nalysis, </w:t>
            </w:r>
            <w:r w:rsidR="00773506">
              <w:rPr>
                <w:rFonts w:ascii="Times New Roman" w:hAnsi="Times New Roman" w:cs="Times New Roman"/>
                <w:sz w:val="21"/>
                <w:szCs w:val="21"/>
              </w:rPr>
              <w:t xml:space="preserve">reporting and assessment design, </w:t>
            </w:r>
            <w:r w:rsidR="00940BFC" w:rsidRPr="00DD661D">
              <w:rPr>
                <w:rFonts w:ascii="Times New Roman" w:hAnsi="Times New Roman" w:cs="Times New Roman"/>
                <w:sz w:val="21"/>
                <w:szCs w:val="21"/>
              </w:rPr>
              <w:t xml:space="preserve">transportation planning, </w:t>
            </w:r>
            <w:r w:rsidR="00973385">
              <w:rPr>
                <w:rFonts w:ascii="Times New Roman" w:hAnsi="Times New Roman" w:cs="Times New Roman"/>
                <w:sz w:val="21"/>
                <w:szCs w:val="21"/>
              </w:rPr>
              <w:t>training</w:t>
            </w:r>
            <w:r w:rsidR="00773506">
              <w:rPr>
                <w:rFonts w:ascii="Times New Roman" w:hAnsi="Times New Roman" w:cs="Times New Roman"/>
                <w:sz w:val="21"/>
                <w:szCs w:val="21"/>
              </w:rPr>
              <w:t xml:space="preserve"> delivery</w:t>
            </w:r>
            <w:r w:rsidR="00973385">
              <w:rPr>
                <w:rFonts w:ascii="Times New Roman" w:hAnsi="Times New Roman" w:cs="Times New Roman"/>
                <w:sz w:val="21"/>
                <w:szCs w:val="21"/>
              </w:rPr>
              <w:t xml:space="preserve">, </w:t>
            </w:r>
            <w:r w:rsidR="00940BFC" w:rsidRPr="00DD661D">
              <w:rPr>
                <w:rFonts w:ascii="Times New Roman" w:hAnsi="Times New Roman" w:cs="Times New Roman"/>
                <w:sz w:val="21"/>
                <w:szCs w:val="21"/>
              </w:rPr>
              <w:t>community and rural transportation operations and performance,</w:t>
            </w:r>
            <w:r w:rsidR="00773506">
              <w:rPr>
                <w:rFonts w:ascii="Times New Roman" w:hAnsi="Times New Roman" w:cs="Times New Roman"/>
                <w:sz w:val="21"/>
                <w:szCs w:val="21"/>
              </w:rPr>
              <w:t xml:space="preserve"> intercity bus operations and planning,</w:t>
            </w:r>
            <w:r w:rsidR="00940BFC" w:rsidRPr="00DD661D">
              <w:rPr>
                <w:rFonts w:ascii="Times New Roman" w:hAnsi="Times New Roman" w:cs="Times New Roman"/>
                <w:sz w:val="21"/>
                <w:szCs w:val="21"/>
              </w:rPr>
              <w:t xml:space="preserve"> data collection and management, origin</w:t>
            </w:r>
            <w:r w:rsidR="00773506">
              <w:rPr>
                <w:rFonts w:ascii="Times New Roman" w:hAnsi="Times New Roman" w:cs="Times New Roman"/>
                <w:sz w:val="21"/>
                <w:szCs w:val="21"/>
              </w:rPr>
              <w:t>/destination and route analysis and</w:t>
            </w:r>
            <w:r w:rsidR="00940BFC" w:rsidRPr="00DD661D">
              <w:rPr>
                <w:rFonts w:ascii="Times New Roman" w:hAnsi="Times New Roman" w:cs="Times New Roman"/>
                <w:sz w:val="21"/>
                <w:szCs w:val="21"/>
              </w:rPr>
              <w:t xml:space="preserve"> </w:t>
            </w:r>
            <w:r w:rsidR="00773506">
              <w:rPr>
                <w:rFonts w:ascii="Times New Roman" w:hAnsi="Times New Roman" w:cs="Times New Roman"/>
                <w:sz w:val="21"/>
                <w:szCs w:val="21"/>
              </w:rPr>
              <w:t>performance planning.</w:t>
            </w:r>
          </w:p>
          <w:p w:rsidR="00154A0F" w:rsidRPr="00DD661D" w:rsidRDefault="00154A0F" w:rsidP="002B14FB">
            <w:pPr>
              <w:pStyle w:val="Default"/>
              <w:spacing w:line="160" w:lineRule="atLeast"/>
              <w:ind w:left="-274" w:firstLine="166"/>
              <w:rPr>
                <w:rFonts w:ascii="Times New Roman" w:hAnsi="Times New Roman" w:cs="Times New Roman"/>
                <w:b/>
                <w:sz w:val="21"/>
                <w:szCs w:val="21"/>
              </w:rPr>
            </w:pPr>
          </w:p>
          <w:p w:rsidR="005C4C27" w:rsidRPr="00DD661D" w:rsidRDefault="005C4C27" w:rsidP="00DD661D">
            <w:pPr>
              <w:pStyle w:val="Default"/>
              <w:widowControl/>
              <w:autoSpaceDE/>
              <w:autoSpaceDN/>
              <w:adjustRightInd/>
              <w:spacing w:after="120" w:line="276" w:lineRule="auto"/>
              <w:ind w:left="-108"/>
              <w:rPr>
                <w:rFonts w:ascii="Times New Roman" w:hAnsi="Times New Roman" w:cs="Times New Roman"/>
                <w:b/>
                <w:sz w:val="21"/>
                <w:szCs w:val="21"/>
              </w:rPr>
            </w:pPr>
            <w:r w:rsidRPr="00DD661D">
              <w:rPr>
                <w:rFonts w:ascii="Times New Roman" w:hAnsi="Times New Roman" w:cs="Times New Roman"/>
                <w:b/>
                <w:sz w:val="21"/>
                <w:szCs w:val="21"/>
              </w:rPr>
              <w:t xml:space="preserve">EDUCATION </w:t>
            </w:r>
          </w:p>
        </w:tc>
      </w:tr>
      <w:tr w:rsidR="005C4C27" w:rsidRPr="00DD661D" w:rsidTr="00C056F8">
        <w:trPr>
          <w:trHeight w:val="1345"/>
        </w:trPr>
        <w:tc>
          <w:tcPr>
            <w:tcW w:w="1462" w:type="dxa"/>
          </w:tcPr>
          <w:p w:rsidR="005C4C27" w:rsidRPr="00DD661D" w:rsidRDefault="0098540A" w:rsidP="00ED00A0">
            <w:pPr>
              <w:pStyle w:val="Default"/>
              <w:ind w:left="-108"/>
              <w:rPr>
                <w:rFonts w:ascii="Times New Roman" w:hAnsi="Times New Roman" w:cs="Times New Roman"/>
                <w:sz w:val="21"/>
                <w:szCs w:val="21"/>
              </w:rPr>
            </w:pPr>
            <w:r>
              <w:rPr>
                <w:rFonts w:ascii="Times New Roman" w:hAnsi="Times New Roman" w:cs="Times New Roman"/>
                <w:sz w:val="21"/>
                <w:szCs w:val="21"/>
              </w:rPr>
              <w:t>2015</w:t>
            </w:r>
            <w:r w:rsidR="005C4C27" w:rsidRPr="00DD661D">
              <w:rPr>
                <w:rFonts w:ascii="Times New Roman" w:hAnsi="Times New Roman" w:cs="Times New Roman"/>
                <w:sz w:val="21"/>
                <w:szCs w:val="21"/>
              </w:rPr>
              <w:t xml:space="preserve"> </w:t>
            </w:r>
          </w:p>
          <w:p w:rsidR="005C4C27" w:rsidRPr="00DD661D" w:rsidRDefault="005C4C27">
            <w:pPr>
              <w:pStyle w:val="Default"/>
              <w:rPr>
                <w:rFonts w:ascii="Times New Roman" w:hAnsi="Times New Roman" w:cs="Times New Roman"/>
                <w:sz w:val="21"/>
                <w:szCs w:val="21"/>
              </w:rPr>
            </w:pPr>
          </w:p>
          <w:p w:rsidR="005C4C27" w:rsidRPr="00DD661D" w:rsidRDefault="005C4C27">
            <w:pPr>
              <w:pStyle w:val="Default"/>
              <w:rPr>
                <w:rFonts w:ascii="Times New Roman" w:hAnsi="Times New Roman" w:cs="Times New Roman"/>
                <w:sz w:val="21"/>
                <w:szCs w:val="21"/>
              </w:rPr>
            </w:pPr>
          </w:p>
          <w:p w:rsidR="005C4C27" w:rsidRPr="00DD661D" w:rsidRDefault="0098540A" w:rsidP="00ED00A0">
            <w:pPr>
              <w:pStyle w:val="Default"/>
              <w:ind w:left="-108"/>
              <w:rPr>
                <w:rFonts w:ascii="Times New Roman" w:hAnsi="Times New Roman" w:cs="Times New Roman"/>
                <w:sz w:val="21"/>
                <w:szCs w:val="21"/>
              </w:rPr>
            </w:pPr>
            <w:r>
              <w:rPr>
                <w:rFonts w:ascii="Times New Roman" w:hAnsi="Times New Roman" w:cs="Times New Roman"/>
                <w:sz w:val="21"/>
                <w:szCs w:val="21"/>
              </w:rPr>
              <w:t>2010</w:t>
            </w:r>
            <w:r w:rsidR="005C4C27" w:rsidRPr="00DD661D">
              <w:rPr>
                <w:rFonts w:ascii="Times New Roman" w:hAnsi="Times New Roman" w:cs="Times New Roman"/>
                <w:sz w:val="21"/>
                <w:szCs w:val="21"/>
              </w:rPr>
              <w:t xml:space="preserve"> </w:t>
            </w:r>
          </w:p>
        </w:tc>
        <w:tc>
          <w:tcPr>
            <w:tcW w:w="8348" w:type="dxa"/>
            <w:vAlign w:val="center"/>
          </w:tcPr>
          <w:p w:rsidR="005C4C27" w:rsidRPr="00DD661D" w:rsidRDefault="0098540A" w:rsidP="00C95EDD">
            <w:pPr>
              <w:pStyle w:val="Default"/>
              <w:ind w:left="-108"/>
              <w:rPr>
                <w:rFonts w:ascii="Times New Roman" w:hAnsi="Times New Roman" w:cs="Times New Roman"/>
                <w:sz w:val="21"/>
                <w:szCs w:val="21"/>
              </w:rPr>
            </w:pPr>
            <w:r>
              <w:rPr>
                <w:rFonts w:ascii="Times New Roman" w:hAnsi="Times New Roman" w:cs="Times New Roman"/>
                <w:b/>
                <w:sz w:val="21"/>
                <w:szCs w:val="21"/>
              </w:rPr>
              <w:t>North Carolina State University</w:t>
            </w:r>
          </w:p>
          <w:p w:rsidR="005C4C27" w:rsidRPr="00DD661D" w:rsidRDefault="0098540A" w:rsidP="00C95EDD">
            <w:pPr>
              <w:pStyle w:val="Default"/>
              <w:ind w:left="-108"/>
              <w:rPr>
                <w:rFonts w:ascii="Times New Roman" w:hAnsi="Times New Roman" w:cs="Times New Roman"/>
                <w:sz w:val="21"/>
                <w:szCs w:val="21"/>
              </w:rPr>
            </w:pPr>
            <w:r>
              <w:rPr>
                <w:rFonts w:ascii="Times New Roman" w:hAnsi="Times New Roman" w:cs="Times New Roman"/>
                <w:sz w:val="21"/>
                <w:szCs w:val="21"/>
              </w:rPr>
              <w:t xml:space="preserve">Master of Geospatial Information Science and Technology </w:t>
            </w:r>
          </w:p>
          <w:p w:rsidR="005C4C27" w:rsidRPr="00DD661D" w:rsidRDefault="005C4C27">
            <w:pPr>
              <w:pStyle w:val="Default"/>
              <w:rPr>
                <w:rFonts w:ascii="Times New Roman" w:hAnsi="Times New Roman" w:cs="Times New Roman"/>
                <w:sz w:val="21"/>
                <w:szCs w:val="21"/>
              </w:rPr>
            </w:pPr>
          </w:p>
          <w:p w:rsidR="005C4C27" w:rsidRPr="00DD661D" w:rsidRDefault="005C4C27" w:rsidP="000705C1">
            <w:pPr>
              <w:pStyle w:val="Default"/>
              <w:ind w:left="-108"/>
              <w:rPr>
                <w:rFonts w:ascii="Times New Roman" w:hAnsi="Times New Roman" w:cs="Times New Roman"/>
                <w:sz w:val="21"/>
                <w:szCs w:val="21"/>
              </w:rPr>
            </w:pPr>
            <w:r w:rsidRPr="00DD661D">
              <w:rPr>
                <w:rFonts w:ascii="Times New Roman" w:hAnsi="Times New Roman" w:cs="Times New Roman"/>
                <w:b/>
                <w:sz w:val="21"/>
                <w:szCs w:val="21"/>
              </w:rPr>
              <w:t xml:space="preserve">University of North Carolina at </w:t>
            </w:r>
            <w:r w:rsidR="0098540A">
              <w:rPr>
                <w:rFonts w:ascii="Times New Roman" w:hAnsi="Times New Roman" w:cs="Times New Roman"/>
                <w:b/>
                <w:sz w:val="21"/>
                <w:szCs w:val="21"/>
              </w:rPr>
              <w:t>Asheville</w:t>
            </w:r>
          </w:p>
          <w:p w:rsidR="005C4C27" w:rsidRPr="00DD661D" w:rsidRDefault="005C4C27" w:rsidP="000705C1">
            <w:pPr>
              <w:pStyle w:val="Default"/>
              <w:ind w:left="-108"/>
              <w:rPr>
                <w:rFonts w:ascii="Times New Roman" w:hAnsi="Times New Roman" w:cs="Times New Roman"/>
                <w:sz w:val="21"/>
                <w:szCs w:val="21"/>
              </w:rPr>
            </w:pPr>
            <w:r w:rsidRPr="00DD661D">
              <w:rPr>
                <w:rFonts w:ascii="Times New Roman" w:hAnsi="Times New Roman" w:cs="Times New Roman"/>
                <w:sz w:val="21"/>
                <w:szCs w:val="21"/>
              </w:rPr>
              <w:t>B</w:t>
            </w:r>
            <w:r w:rsidR="00DF4E29" w:rsidRPr="00DD661D">
              <w:rPr>
                <w:rFonts w:ascii="Times New Roman" w:hAnsi="Times New Roman" w:cs="Times New Roman"/>
                <w:sz w:val="21"/>
                <w:szCs w:val="21"/>
              </w:rPr>
              <w:t xml:space="preserve">achelor of </w:t>
            </w:r>
            <w:r w:rsidR="0098540A">
              <w:rPr>
                <w:rFonts w:ascii="Times New Roman" w:hAnsi="Times New Roman" w:cs="Times New Roman"/>
                <w:sz w:val="21"/>
                <w:szCs w:val="21"/>
              </w:rPr>
              <w:t>Science</w:t>
            </w:r>
            <w:r w:rsidR="00DF4E29" w:rsidRPr="00DD661D">
              <w:rPr>
                <w:rFonts w:ascii="Times New Roman" w:hAnsi="Times New Roman" w:cs="Times New Roman"/>
                <w:sz w:val="21"/>
                <w:szCs w:val="21"/>
              </w:rPr>
              <w:t xml:space="preserve"> (B</w:t>
            </w:r>
            <w:r w:rsidR="0098540A">
              <w:rPr>
                <w:rFonts w:ascii="Times New Roman" w:hAnsi="Times New Roman" w:cs="Times New Roman"/>
                <w:sz w:val="21"/>
                <w:szCs w:val="21"/>
              </w:rPr>
              <w:t>S</w:t>
            </w:r>
            <w:r w:rsidR="00DF4E29" w:rsidRPr="00DD661D">
              <w:rPr>
                <w:rFonts w:ascii="Times New Roman" w:hAnsi="Times New Roman" w:cs="Times New Roman"/>
                <w:sz w:val="21"/>
                <w:szCs w:val="21"/>
              </w:rPr>
              <w:t>)</w:t>
            </w:r>
            <w:r w:rsidRPr="00DD661D">
              <w:rPr>
                <w:rFonts w:ascii="Times New Roman" w:hAnsi="Times New Roman" w:cs="Times New Roman"/>
                <w:sz w:val="21"/>
                <w:szCs w:val="21"/>
              </w:rPr>
              <w:t xml:space="preserve">; </w:t>
            </w:r>
            <w:r w:rsidR="0098540A">
              <w:rPr>
                <w:rFonts w:ascii="Times New Roman" w:hAnsi="Times New Roman" w:cs="Times New Roman"/>
                <w:sz w:val="21"/>
                <w:szCs w:val="21"/>
              </w:rPr>
              <w:t>Environmental Studies</w:t>
            </w:r>
            <w:r w:rsidRPr="00DD661D">
              <w:rPr>
                <w:rFonts w:ascii="Times New Roman" w:hAnsi="Times New Roman" w:cs="Times New Roman"/>
                <w:sz w:val="21"/>
                <w:szCs w:val="21"/>
              </w:rPr>
              <w:t xml:space="preserve">, Minor in </w:t>
            </w:r>
            <w:r w:rsidR="0098540A">
              <w:rPr>
                <w:rFonts w:ascii="Times New Roman" w:hAnsi="Times New Roman" w:cs="Times New Roman"/>
                <w:sz w:val="21"/>
                <w:szCs w:val="21"/>
              </w:rPr>
              <w:t>Economics</w:t>
            </w:r>
            <w:r w:rsidRPr="00DD661D">
              <w:rPr>
                <w:rFonts w:ascii="Times New Roman" w:hAnsi="Times New Roman" w:cs="Times New Roman"/>
                <w:sz w:val="21"/>
                <w:szCs w:val="21"/>
              </w:rPr>
              <w:t xml:space="preserve"> </w:t>
            </w:r>
          </w:p>
          <w:p w:rsidR="005C4C27" w:rsidRPr="00DD661D" w:rsidRDefault="005C4C27">
            <w:pPr>
              <w:pStyle w:val="Default"/>
              <w:rPr>
                <w:rFonts w:ascii="Times New Roman" w:hAnsi="Times New Roman" w:cs="Times New Roman"/>
                <w:sz w:val="21"/>
                <w:szCs w:val="21"/>
              </w:rPr>
            </w:pPr>
          </w:p>
        </w:tc>
      </w:tr>
      <w:tr w:rsidR="00211B2F" w:rsidRPr="00DD661D" w:rsidTr="00C056F8">
        <w:trPr>
          <w:trHeight w:val="985"/>
        </w:trPr>
        <w:tc>
          <w:tcPr>
            <w:tcW w:w="9810" w:type="dxa"/>
            <w:gridSpan w:val="2"/>
          </w:tcPr>
          <w:p w:rsidR="00211B2F" w:rsidRPr="00DD661D" w:rsidRDefault="00211B2F" w:rsidP="00DD661D">
            <w:pPr>
              <w:pStyle w:val="Default"/>
              <w:widowControl/>
              <w:autoSpaceDE/>
              <w:autoSpaceDN/>
              <w:adjustRightInd/>
              <w:spacing w:after="120" w:line="276" w:lineRule="auto"/>
              <w:ind w:left="-108"/>
              <w:rPr>
                <w:rFonts w:ascii="Times New Roman" w:hAnsi="Times New Roman" w:cs="Times New Roman"/>
                <w:b/>
                <w:sz w:val="21"/>
                <w:szCs w:val="21"/>
              </w:rPr>
            </w:pPr>
            <w:r w:rsidRPr="00DD661D">
              <w:rPr>
                <w:rFonts w:ascii="Times New Roman" w:hAnsi="Times New Roman" w:cs="Times New Roman"/>
                <w:b/>
                <w:sz w:val="21"/>
                <w:szCs w:val="21"/>
              </w:rPr>
              <w:t>EXPERIENCE</w:t>
            </w:r>
          </w:p>
          <w:p w:rsidR="00211B2F" w:rsidRPr="00DD661D" w:rsidRDefault="00773506" w:rsidP="00C95EDD">
            <w:pPr>
              <w:pStyle w:val="Default"/>
              <w:ind w:left="-108"/>
              <w:rPr>
                <w:rFonts w:ascii="Times New Roman" w:hAnsi="Times New Roman" w:cs="Times New Roman"/>
                <w:b/>
                <w:i/>
                <w:sz w:val="21"/>
                <w:szCs w:val="21"/>
              </w:rPr>
            </w:pPr>
            <w:r>
              <w:rPr>
                <w:rFonts w:ascii="Times New Roman" w:hAnsi="Times New Roman" w:cs="Times New Roman"/>
                <w:b/>
                <w:sz w:val="21"/>
                <w:szCs w:val="21"/>
              </w:rPr>
              <w:t>Research Assistant to</w:t>
            </w:r>
            <w:r w:rsidR="00382B44">
              <w:rPr>
                <w:rFonts w:ascii="Times New Roman" w:hAnsi="Times New Roman" w:cs="Times New Roman"/>
                <w:b/>
                <w:sz w:val="21"/>
                <w:szCs w:val="21"/>
              </w:rPr>
              <w:t xml:space="preserve"> the Public Transportation Group</w:t>
            </w:r>
            <w:r w:rsidR="00F42F19" w:rsidRPr="00DD661D">
              <w:rPr>
                <w:rFonts w:ascii="Times New Roman" w:hAnsi="Times New Roman" w:cs="Times New Roman"/>
                <w:sz w:val="21"/>
                <w:szCs w:val="21"/>
              </w:rPr>
              <w:t xml:space="preserve">, </w:t>
            </w:r>
            <w:r w:rsidR="00211B2F" w:rsidRPr="00DD661D">
              <w:rPr>
                <w:rFonts w:ascii="Times New Roman" w:hAnsi="Times New Roman" w:cs="Times New Roman"/>
                <w:b/>
                <w:i/>
                <w:sz w:val="21"/>
                <w:szCs w:val="21"/>
              </w:rPr>
              <w:t xml:space="preserve">Institute for Transportation Research and Education, North Carolina State University </w:t>
            </w:r>
          </w:p>
          <w:p w:rsidR="00211B2F" w:rsidRPr="00DD661D" w:rsidRDefault="00211B2F" w:rsidP="00211B2F">
            <w:pPr>
              <w:pStyle w:val="Default"/>
              <w:numPr>
                <w:ilvl w:val="0"/>
                <w:numId w:val="6"/>
              </w:numPr>
              <w:ind w:left="140" w:hanging="248"/>
              <w:rPr>
                <w:rFonts w:ascii="Times New Roman" w:hAnsi="Times New Roman" w:cs="Times New Roman"/>
                <w:sz w:val="21"/>
                <w:szCs w:val="21"/>
              </w:rPr>
            </w:pPr>
            <w:r w:rsidRPr="00DD661D">
              <w:rPr>
                <w:rFonts w:ascii="Times New Roman" w:hAnsi="Times New Roman" w:cs="Times New Roman"/>
                <w:sz w:val="21"/>
                <w:szCs w:val="21"/>
              </w:rPr>
              <w:t xml:space="preserve">Responsible for assisting </w:t>
            </w:r>
            <w:r w:rsidR="00CE3FFB">
              <w:rPr>
                <w:rFonts w:ascii="Times New Roman" w:hAnsi="Times New Roman" w:cs="Times New Roman"/>
                <w:sz w:val="21"/>
                <w:szCs w:val="21"/>
              </w:rPr>
              <w:t xml:space="preserve">NCDOT and </w:t>
            </w:r>
            <w:r w:rsidRPr="00DD661D">
              <w:rPr>
                <w:rFonts w:ascii="Times New Roman" w:hAnsi="Times New Roman" w:cs="Times New Roman"/>
                <w:sz w:val="21"/>
                <w:szCs w:val="21"/>
              </w:rPr>
              <w:t xml:space="preserve">community transportation systems in North Carolina with technology implementations, </w:t>
            </w:r>
            <w:r w:rsidR="00CE3FFB">
              <w:rPr>
                <w:rFonts w:ascii="Times New Roman" w:hAnsi="Times New Roman" w:cs="Times New Roman"/>
                <w:sz w:val="21"/>
                <w:szCs w:val="21"/>
              </w:rPr>
              <w:t xml:space="preserve">operational reporting, </w:t>
            </w:r>
            <w:r w:rsidRPr="00DD661D">
              <w:rPr>
                <w:rFonts w:ascii="Times New Roman" w:hAnsi="Times New Roman" w:cs="Times New Roman"/>
                <w:sz w:val="21"/>
                <w:szCs w:val="21"/>
              </w:rPr>
              <w:t>operational improvements, planning for the future, and training;</w:t>
            </w:r>
          </w:p>
          <w:p w:rsidR="00CE3FFB" w:rsidRDefault="00CE3FFB" w:rsidP="00211B2F">
            <w:pPr>
              <w:pStyle w:val="Default"/>
              <w:numPr>
                <w:ilvl w:val="0"/>
                <w:numId w:val="6"/>
              </w:numPr>
              <w:ind w:left="140" w:hanging="248"/>
              <w:rPr>
                <w:rFonts w:ascii="Times New Roman" w:hAnsi="Times New Roman" w:cs="Times New Roman"/>
                <w:sz w:val="21"/>
                <w:szCs w:val="21"/>
              </w:rPr>
            </w:pPr>
            <w:r>
              <w:rPr>
                <w:rFonts w:ascii="Times New Roman" w:hAnsi="Times New Roman" w:cs="Times New Roman"/>
                <w:sz w:val="21"/>
                <w:szCs w:val="21"/>
              </w:rPr>
              <w:t>Designs and maintains</w:t>
            </w:r>
            <w:r w:rsidR="00D5424D">
              <w:rPr>
                <w:rFonts w:ascii="Times New Roman" w:hAnsi="Times New Roman" w:cs="Times New Roman"/>
                <w:sz w:val="21"/>
                <w:szCs w:val="21"/>
              </w:rPr>
              <w:t xml:space="preserve"> Google Transit data feeds in accordance with</w:t>
            </w:r>
            <w:r>
              <w:rPr>
                <w:rFonts w:ascii="Times New Roman" w:hAnsi="Times New Roman" w:cs="Times New Roman"/>
                <w:sz w:val="21"/>
                <w:szCs w:val="21"/>
              </w:rPr>
              <w:t xml:space="preserve"> General Transit Feed Specification</w:t>
            </w:r>
            <w:r w:rsidR="00D5424D">
              <w:rPr>
                <w:rFonts w:ascii="Times New Roman" w:hAnsi="Times New Roman" w:cs="Times New Roman"/>
                <w:sz w:val="21"/>
                <w:szCs w:val="21"/>
              </w:rPr>
              <w:t xml:space="preserve"> formatting for community transportation agencies;</w:t>
            </w:r>
          </w:p>
          <w:p w:rsidR="00211B2F" w:rsidRPr="00DD661D" w:rsidRDefault="00CE3FFB" w:rsidP="00211B2F">
            <w:pPr>
              <w:pStyle w:val="Default"/>
              <w:numPr>
                <w:ilvl w:val="0"/>
                <w:numId w:val="6"/>
              </w:numPr>
              <w:ind w:left="140" w:hanging="248"/>
              <w:rPr>
                <w:rFonts w:ascii="Times New Roman" w:hAnsi="Times New Roman" w:cs="Times New Roman"/>
                <w:sz w:val="21"/>
                <w:szCs w:val="21"/>
              </w:rPr>
            </w:pPr>
            <w:r>
              <w:rPr>
                <w:rFonts w:ascii="Times New Roman" w:hAnsi="Times New Roman" w:cs="Times New Roman"/>
                <w:sz w:val="21"/>
                <w:szCs w:val="21"/>
              </w:rPr>
              <w:t>Assists in</w:t>
            </w:r>
            <w:r w:rsidR="00211B2F" w:rsidRPr="00DD661D">
              <w:rPr>
                <w:rFonts w:ascii="Times New Roman" w:hAnsi="Times New Roman" w:cs="Times New Roman"/>
                <w:sz w:val="21"/>
                <w:szCs w:val="21"/>
              </w:rPr>
              <w:t xml:space="preserve"> community transportation planning and performance analysis through the development of indi</w:t>
            </w:r>
            <w:r>
              <w:rPr>
                <w:rFonts w:ascii="Times New Roman" w:hAnsi="Times New Roman" w:cs="Times New Roman"/>
                <w:sz w:val="21"/>
                <w:szCs w:val="21"/>
              </w:rPr>
              <w:t>vidual system performance plans and site visits;</w:t>
            </w:r>
          </w:p>
          <w:p w:rsidR="00D5424D" w:rsidRDefault="00D5424D" w:rsidP="00211B2F">
            <w:pPr>
              <w:pStyle w:val="Default"/>
              <w:numPr>
                <w:ilvl w:val="0"/>
                <w:numId w:val="6"/>
              </w:numPr>
              <w:ind w:left="140" w:hanging="248"/>
              <w:rPr>
                <w:rFonts w:ascii="Times New Roman" w:hAnsi="Times New Roman" w:cs="Times New Roman"/>
                <w:sz w:val="21"/>
                <w:szCs w:val="21"/>
              </w:rPr>
            </w:pPr>
            <w:r>
              <w:rPr>
                <w:rFonts w:ascii="Times New Roman" w:hAnsi="Times New Roman" w:cs="Times New Roman"/>
                <w:sz w:val="21"/>
                <w:szCs w:val="21"/>
              </w:rPr>
              <w:t>Mapping and Geospatial Data Analysis through ArcGIS and data extracts from routing software to assist in route planning, service structuring and fixed route service area analysis;</w:t>
            </w:r>
          </w:p>
          <w:p w:rsidR="00211B2F" w:rsidRPr="00DD661D" w:rsidRDefault="00D5424D" w:rsidP="00211B2F">
            <w:pPr>
              <w:pStyle w:val="Default"/>
              <w:numPr>
                <w:ilvl w:val="0"/>
                <w:numId w:val="6"/>
              </w:numPr>
              <w:ind w:left="140" w:hanging="248"/>
              <w:rPr>
                <w:rFonts w:ascii="Times New Roman" w:hAnsi="Times New Roman" w:cs="Times New Roman"/>
                <w:sz w:val="21"/>
                <w:szCs w:val="21"/>
              </w:rPr>
            </w:pPr>
            <w:r>
              <w:rPr>
                <w:rFonts w:ascii="Times New Roman" w:hAnsi="Times New Roman" w:cs="Times New Roman"/>
                <w:sz w:val="21"/>
                <w:szCs w:val="21"/>
              </w:rPr>
              <w:t>Develops and regularly produces reports on the financial and operations statistics of subsidized Intercity Bus organizations for NCDOT;</w:t>
            </w:r>
          </w:p>
          <w:p w:rsidR="00211B2F" w:rsidRPr="00DD661D" w:rsidRDefault="00211B2F" w:rsidP="00211B2F">
            <w:pPr>
              <w:pStyle w:val="Default"/>
              <w:numPr>
                <w:ilvl w:val="0"/>
                <w:numId w:val="6"/>
              </w:numPr>
              <w:ind w:left="140" w:hanging="248"/>
              <w:rPr>
                <w:rFonts w:ascii="Times New Roman" w:hAnsi="Times New Roman" w:cs="Times New Roman"/>
                <w:sz w:val="21"/>
                <w:szCs w:val="21"/>
              </w:rPr>
            </w:pPr>
            <w:r w:rsidRPr="00DD661D">
              <w:rPr>
                <w:rFonts w:ascii="Times New Roman" w:hAnsi="Times New Roman" w:cs="Times New Roman"/>
                <w:sz w:val="21"/>
                <w:szCs w:val="21"/>
              </w:rPr>
              <w:t>Work</w:t>
            </w:r>
            <w:r w:rsidR="00B2068C" w:rsidRPr="00DD661D">
              <w:rPr>
                <w:rFonts w:ascii="Times New Roman" w:hAnsi="Times New Roman" w:cs="Times New Roman"/>
                <w:sz w:val="21"/>
                <w:szCs w:val="21"/>
              </w:rPr>
              <w:t>s</w:t>
            </w:r>
            <w:r w:rsidRPr="00DD661D">
              <w:rPr>
                <w:rFonts w:ascii="Times New Roman" w:hAnsi="Times New Roman" w:cs="Times New Roman"/>
                <w:sz w:val="21"/>
                <w:szCs w:val="21"/>
              </w:rPr>
              <w:t xml:space="preserve"> with the community transportation systems to improve p</w:t>
            </w:r>
            <w:r w:rsidR="00E15085">
              <w:rPr>
                <w:rFonts w:ascii="Times New Roman" w:hAnsi="Times New Roman" w:cs="Times New Roman"/>
                <w:sz w:val="21"/>
                <w:szCs w:val="21"/>
              </w:rPr>
              <w:t>erformance through site visits</w:t>
            </w:r>
            <w:r w:rsidRPr="00DD661D">
              <w:rPr>
                <w:rFonts w:ascii="Times New Roman" w:hAnsi="Times New Roman" w:cs="Times New Roman"/>
                <w:sz w:val="21"/>
                <w:szCs w:val="21"/>
              </w:rPr>
              <w:t>, assessments, and data analysis;</w:t>
            </w:r>
          </w:p>
          <w:p w:rsidR="00211B2F" w:rsidRDefault="00211B2F" w:rsidP="00211B2F">
            <w:pPr>
              <w:pStyle w:val="Default"/>
              <w:numPr>
                <w:ilvl w:val="0"/>
                <w:numId w:val="6"/>
              </w:numPr>
              <w:ind w:left="140" w:hanging="248"/>
              <w:rPr>
                <w:rFonts w:ascii="Times New Roman" w:hAnsi="Times New Roman" w:cs="Times New Roman"/>
                <w:sz w:val="21"/>
                <w:szCs w:val="21"/>
              </w:rPr>
            </w:pPr>
            <w:r w:rsidRPr="00DD661D">
              <w:rPr>
                <w:rFonts w:ascii="Times New Roman" w:hAnsi="Times New Roman" w:cs="Times New Roman"/>
                <w:sz w:val="21"/>
                <w:szCs w:val="21"/>
              </w:rPr>
              <w:t>Understand</w:t>
            </w:r>
            <w:r w:rsidR="00B2068C" w:rsidRPr="00DD661D">
              <w:rPr>
                <w:rFonts w:ascii="Times New Roman" w:hAnsi="Times New Roman" w:cs="Times New Roman"/>
                <w:sz w:val="21"/>
                <w:szCs w:val="21"/>
              </w:rPr>
              <w:t>s</w:t>
            </w:r>
            <w:r w:rsidRPr="00DD661D">
              <w:rPr>
                <w:rFonts w:ascii="Times New Roman" w:hAnsi="Times New Roman" w:cs="Times New Roman"/>
                <w:sz w:val="21"/>
                <w:szCs w:val="21"/>
              </w:rPr>
              <w:t xml:space="preserve"> various transit modes and recommend</w:t>
            </w:r>
            <w:r w:rsidR="00B2068C" w:rsidRPr="00DD661D">
              <w:rPr>
                <w:rFonts w:ascii="Times New Roman" w:hAnsi="Times New Roman" w:cs="Times New Roman"/>
                <w:sz w:val="21"/>
                <w:szCs w:val="21"/>
              </w:rPr>
              <w:t>s</w:t>
            </w:r>
            <w:r w:rsidRPr="00DD661D">
              <w:rPr>
                <w:rFonts w:ascii="Times New Roman" w:hAnsi="Times New Roman" w:cs="Times New Roman"/>
                <w:sz w:val="21"/>
                <w:szCs w:val="21"/>
              </w:rPr>
              <w:t xml:space="preserve"> modes to for local transit systems to improve performance and meet community needs;</w:t>
            </w:r>
          </w:p>
          <w:p w:rsidR="00D5424D" w:rsidRPr="00DD661D" w:rsidRDefault="00215D0B" w:rsidP="00211B2F">
            <w:pPr>
              <w:pStyle w:val="Default"/>
              <w:numPr>
                <w:ilvl w:val="0"/>
                <w:numId w:val="6"/>
              </w:numPr>
              <w:ind w:left="140" w:hanging="248"/>
              <w:rPr>
                <w:rFonts w:ascii="Times New Roman" w:hAnsi="Times New Roman" w:cs="Times New Roman"/>
                <w:sz w:val="21"/>
                <w:szCs w:val="21"/>
              </w:rPr>
            </w:pPr>
            <w:r>
              <w:rPr>
                <w:rFonts w:ascii="Times New Roman" w:hAnsi="Times New Roman"/>
                <w:sz w:val="21"/>
                <w:szCs w:val="21"/>
              </w:rPr>
              <w:t>Gives</w:t>
            </w:r>
            <w:r w:rsidR="00D5424D" w:rsidRPr="00DD661D">
              <w:rPr>
                <w:rFonts w:ascii="Times New Roman" w:hAnsi="Times New Roman"/>
                <w:sz w:val="21"/>
                <w:szCs w:val="21"/>
              </w:rPr>
              <w:t xml:space="preserve"> presentations at national and state conferences for transit professionals.</w:t>
            </w:r>
          </w:p>
          <w:p w:rsidR="00211B2F" w:rsidRPr="00DD661D" w:rsidRDefault="00D5424D" w:rsidP="00211B2F">
            <w:pPr>
              <w:pStyle w:val="Default"/>
              <w:numPr>
                <w:ilvl w:val="0"/>
                <w:numId w:val="6"/>
              </w:numPr>
              <w:ind w:left="140" w:hanging="248"/>
              <w:rPr>
                <w:rFonts w:ascii="Times New Roman" w:hAnsi="Times New Roman" w:cs="Times New Roman"/>
                <w:sz w:val="21"/>
                <w:szCs w:val="21"/>
              </w:rPr>
            </w:pPr>
            <w:r>
              <w:rPr>
                <w:rFonts w:ascii="Times New Roman" w:hAnsi="Times New Roman" w:cs="Times New Roman"/>
                <w:sz w:val="21"/>
                <w:szCs w:val="21"/>
              </w:rPr>
              <w:t xml:space="preserve">Analyzes </w:t>
            </w:r>
            <w:r w:rsidR="00211B2F" w:rsidRPr="00DD661D">
              <w:rPr>
                <w:rFonts w:ascii="Times New Roman" w:hAnsi="Times New Roman" w:cs="Times New Roman"/>
                <w:sz w:val="21"/>
                <w:szCs w:val="21"/>
              </w:rPr>
              <w:t>reports for bi-annual vehicle utilization data for 80 transit systems;</w:t>
            </w:r>
          </w:p>
          <w:p w:rsidR="00B2068C" w:rsidRPr="00DD661D" w:rsidRDefault="00D5424D" w:rsidP="00B2068C">
            <w:pPr>
              <w:pStyle w:val="Default"/>
              <w:numPr>
                <w:ilvl w:val="0"/>
                <w:numId w:val="6"/>
              </w:numPr>
              <w:ind w:left="140" w:hanging="248"/>
              <w:rPr>
                <w:rFonts w:ascii="Times New Roman" w:hAnsi="Times New Roman" w:cs="Times New Roman"/>
                <w:sz w:val="21"/>
                <w:szCs w:val="21"/>
              </w:rPr>
            </w:pPr>
            <w:r>
              <w:rPr>
                <w:rFonts w:ascii="Times New Roman" w:hAnsi="Times New Roman" w:cs="Times New Roman"/>
                <w:sz w:val="21"/>
                <w:szCs w:val="21"/>
              </w:rPr>
              <w:t xml:space="preserve">Collects and analyzes </w:t>
            </w:r>
            <w:r w:rsidR="00211B2F" w:rsidRPr="00DD661D">
              <w:rPr>
                <w:rFonts w:ascii="Times New Roman" w:hAnsi="Times New Roman" w:cs="Times New Roman"/>
                <w:sz w:val="21"/>
                <w:szCs w:val="21"/>
              </w:rPr>
              <w:t>reports for annual Operating Statistics for 99 urban and rural transit systems;</w:t>
            </w:r>
          </w:p>
          <w:p w:rsidR="00B2068C" w:rsidRDefault="00B2068C" w:rsidP="00211B2F">
            <w:pPr>
              <w:pStyle w:val="Default"/>
              <w:numPr>
                <w:ilvl w:val="0"/>
                <w:numId w:val="6"/>
              </w:numPr>
              <w:ind w:left="140" w:hanging="248"/>
              <w:rPr>
                <w:rFonts w:ascii="Times New Roman" w:hAnsi="Times New Roman" w:cs="Times New Roman"/>
                <w:sz w:val="21"/>
                <w:szCs w:val="21"/>
              </w:rPr>
            </w:pPr>
            <w:r w:rsidRPr="00DD661D">
              <w:rPr>
                <w:rFonts w:ascii="Times New Roman" w:hAnsi="Times New Roman" w:cs="Times New Roman"/>
                <w:sz w:val="21"/>
                <w:szCs w:val="21"/>
              </w:rPr>
              <w:t xml:space="preserve">Provides technical support for </w:t>
            </w:r>
            <w:r w:rsidR="00D5424D">
              <w:rPr>
                <w:rFonts w:ascii="Times New Roman" w:hAnsi="Times New Roman" w:cs="Times New Roman"/>
                <w:sz w:val="21"/>
                <w:szCs w:val="21"/>
              </w:rPr>
              <w:t>Asset Management software;</w:t>
            </w:r>
          </w:p>
          <w:p w:rsidR="00D5424D" w:rsidRDefault="00D5424D" w:rsidP="00211B2F">
            <w:pPr>
              <w:pStyle w:val="Default"/>
              <w:numPr>
                <w:ilvl w:val="0"/>
                <w:numId w:val="6"/>
              </w:numPr>
              <w:ind w:left="140" w:hanging="248"/>
              <w:rPr>
                <w:rFonts w:ascii="Times New Roman" w:hAnsi="Times New Roman" w:cs="Times New Roman"/>
                <w:sz w:val="21"/>
                <w:szCs w:val="21"/>
              </w:rPr>
            </w:pPr>
            <w:r>
              <w:rPr>
                <w:rFonts w:ascii="Times New Roman" w:hAnsi="Times New Roman" w:cs="Times New Roman"/>
                <w:sz w:val="21"/>
                <w:szCs w:val="21"/>
              </w:rPr>
              <w:t xml:space="preserve">Delivers reports and analysis to the Department of Health and Human Services on Elderly and Disabled transportation expenditures; </w:t>
            </w:r>
          </w:p>
          <w:p w:rsidR="00D5424D" w:rsidRPr="00DD661D" w:rsidRDefault="00D5424D" w:rsidP="00211B2F">
            <w:pPr>
              <w:pStyle w:val="Default"/>
              <w:numPr>
                <w:ilvl w:val="0"/>
                <w:numId w:val="6"/>
              </w:numPr>
              <w:ind w:left="140" w:hanging="248"/>
              <w:rPr>
                <w:rFonts w:ascii="Times New Roman" w:hAnsi="Times New Roman" w:cs="Times New Roman"/>
                <w:sz w:val="21"/>
                <w:szCs w:val="21"/>
              </w:rPr>
            </w:pPr>
            <w:r>
              <w:rPr>
                <w:rFonts w:ascii="Times New Roman" w:hAnsi="Times New Roman" w:cs="Times New Roman"/>
                <w:sz w:val="21"/>
                <w:szCs w:val="21"/>
              </w:rPr>
              <w:t>Designs and implements the Asset Management Plans for NCDOT in accordance with the regulations established by the Federal Transportation Administration;</w:t>
            </w:r>
          </w:p>
          <w:p w:rsidR="00211B2F" w:rsidRPr="00DD661D" w:rsidRDefault="00B2068C" w:rsidP="00B2068C">
            <w:pPr>
              <w:pStyle w:val="Default"/>
              <w:numPr>
                <w:ilvl w:val="0"/>
                <w:numId w:val="6"/>
              </w:numPr>
              <w:ind w:left="140" w:hanging="248"/>
              <w:rPr>
                <w:rFonts w:ascii="Times New Roman" w:hAnsi="Times New Roman" w:cs="Times New Roman"/>
                <w:sz w:val="21"/>
                <w:szCs w:val="21"/>
              </w:rPr>
            </w:pPr>
            <w:r w:rsidRPr="00DD661D">
              <w:rPr>
                <w:rFonts w:ascii="Times New Roman" w:hAnsi="Times New Roman" w:cs="Times New Roman"/>
                <w:sz w:val="21"/>
                <w:szCs w:val="21"/>
              </w:rPr>
              <w:t>Performs</w:t>
            </w:r>
            <w:r w:rsidR="00211B2F" w:rsidRPr="00DD661D">
              <w:rPr>
                <w:rFonts w:ascii="Times New Roman" w:hAnsi="Times New Roman" w:cs="Times New Roman"/>
                <w:sz w:val="21"/>
                <w:szCs w:val="21"/>
              </w:rPr>
              <w:t xml:space="preserve"> other data analysis, mapping, and applied research </w:t>
            </w:r>
            <w:r w:rsidRPr="00DD661D">
              <w:rPr>
                <w:rFonts w:ascii="Times New Roman" w:hAnsi="Times New Roman" w:cs="Times New Roman"/>
                <w:sz w:val="21"/>
                <w:szCs w:val="21"/>
              </w:rPr>
              <w:t>for other transit-related</w:t>
            </w:r>
            <w:r w:rsidR="00215D0B">
              <w:rPr>
                <w:rFonts w:ascii="Times New Roman" w:hAnsi="Times New Roman" w:cs="Times New Roman"/>
                <w:sz w:val="21"/>
                <w:szCs w:val="21"/>
              </w:rPr>
              <w:t xml:space="preserve"> uses</w:t>
            </w:r>
            <w:r w:rsidRPr="00DD661D">
              <w:rPr>
                <w:rFonts w:ascii="Times New Roman" w:hAnsi="Times New Roman" w:cs="Times New Roman"/>
                <w:sz w:val="21"/>
                <w:szCs w:val="21"/>
              </w:rPr>
              <w:t xml:space="preserve"> as necessary.</w:t>
            </w:r>
          </w:p>
        </w:tc>
      </w:tr>
      <w:tr w:rsidR="00211B2F" w:rsidRPr="00DD661D" w:rsidTr="00C056F8">
        <w:trPr>
          <w:trHeight w:val="985"/>
        </w:trPr>
        <w:tc>
          <w:tcPr>
            <w:tcW w:w="9810" w:type="dxa"/>
            <w:gridSpan w:val="2"/>
          </w:tcPr>
          <w:p w:rsidR="00211B2F" w:rsidRPr="00DD661D" w:rsidRDefault="00A14D84" w:rsidP="00C95EDD">
            <w:pPr>
              <w:pStyle w:val="Default"/>
              <w:ind w:left="-108"/>
              <w:rPr>
                <w:rFonts w:ascii="Times New Roman" w:hAnsi="Times New Roman" w:cs="Times New Roman"/>
                <w:b/>
                <w:sz w:val="21"/>
                <w:szCs w:val="21"/>
              </w:rPr>
            </w:pPr>
            <w:r w:rsidRPr="00DD661D">
              <w:rPr>
                <w:rFonts w:ascii="Times New Roman" w:hAnsi="Times New Roman" w:cs="Times New Roman"/>
              </w:rPr>
              <w:lastRenderedPageBreak/>
              <w:br w:type="page"/>
            </w:r>
          </w:p>
          <w:p w:rsidR="00211B2F" w:rsidRPr="00DD661D" w:rsidRDefault="00773506" w:rsidP="00C95EDD">
            <w:pPr>
              <w:pStyle w:val="Default"/>
              <w:ind w:left="-108"/>
              <w:rPr>
                <w:rFonts w:ascii="Times New Roman" w:hAnsi="Times New Roman" w:cs="Times New Roman"/>
                <w:b/>
                <w:i/>
                <w:sz w:val="21"/>
                <w:szCs w:val="21"/>
              </w:rPr>
            </w:pPr>
            <w:r>
              <w:rPr>
                <w:rFonts w:ascii="Times New Roman" w:hAnsi="Times New Roman" w:cs="Times New Roman"/>
                <w:b/>
                <w:sz w:val="21"/>
                <w:szCs w:val="21"/>
              </w:rPr>
              <w:t>Research Assistant and GIS Analyst</w:t>
            </w:r>
            <w:r w:rsidR="00F42F19" w:rsidRPr="00DD661D">
              <w:rPr>
                <w:rFonts w:ascii="Times New Roman" w:hAnsi="Times New Roman" w:cs="Times New Roman"/>
                <w:b/>
                <w:sz w:val="21"/>
                <w:szCs w:val="21"/>
              </w:rPr>
              <w:t xml:space="preserve">, </w:t>
            </w:r>
            <w:r>
              <w:rPr>
                <w:rFonts w:ascii="Times New Roman" w:hAnsi="Times New Roman" w:cs="Times New Roman"/>
                <w:b/>
                <w:i/>
                <w:sz w:val="21"/>
                <w:szCs w:val="21"/>
              </w:rPr>
              <w:t>USDA Forest Service</w:t>
            </w:r>
            <w:r w:rsidR="00211B2F" w:rsidRPr="00DD661D">
              <w:rPr>
                <w:rFonts w:ascii="Times New Roman" w:hAnsi="Times New Roman" w:cs="Times New Roman"/>
                <w:b/>
                <w:i/>
                <w:sz w:val="21"/>
                <w:szCs w:val="21"/>
              </w:rPr>
              <w:t xml:space="preserve">, </w:t>
            </w:r>
            <w:r>
              <w:rPr>
                <w:rFonts w:ascii="Times New Roman" w:hAnsi="Times New Roman" w:cs="Times New Roman"/>
                <w:b/>
                <w:i/>
                <w:sz w:val="21"/>
                <w:szCs w:val="21"/>
              </w:rPr>
              <w:t xml:space="preserve">Raleigh </w:t>
            </w:r>
            <w:r w:rsidR="00211B2F" w:rsidRPr="00DD661D">
              <w:rPr>
                <w:rFonts w:ascii="Times New Roman" w:hAnsi="Times New Roman" w:cs="Times New Roman"/>
                <w:b/>
                <w:i/>
                <w:sz w:val="21"/>
                <w:szCs w:val="21"/>
              </w:rPr>
              <w:t xml:space="preserve">NC </w:t>
            </w:r>
          </w:p>
          <w:p w:rsidR="00773506" w:rsidRPr="00773506" w:rsidRDefault="00773506" w:rsidP="00773506">
            <w:pPr>
              <w:pStyle w:val="Default"/>
              <w:numPr>
                <w:ilvl w:val="0"/>
                <w:numId w:val="7"/>
              </w:numPr>
              <w:ind w:left="140" w:hanging="248"/>
              <w:rPr>
                <w:rFonts w:ascii="Times New Roman" w:hAnsi="Times New Roman" w:cs="Times New Roman"/>
                <w:sz w:val="21"/>
                <w:szCs w:val="21"/>
              </w:rPr>
            </w:pPr>
            <w:r>
              <w:rPr>
                <w:rFonts w:ascii="Times New Roman" w:hAnsi="Times New Roman" w:cs="Times New Roman"/>
                <w:sz w:val="21"/>
                <w:szCs w:val="21"/>
              </w:rPr>
              <w:t>Content Development for the Template for Assessing Climate Change Impacts and Management Options (TACCIMO).</w:t>
            </w:r>
          </w:p>
          <w:p w:rsidR="00211B2F" w:rsidRPr="00DD661D" w:rsidRDefault="00211B2F" w:rsidP="00211B2F">
            <w:pPr>
              <w:pStyle w:val="Default"/>
              <w:numPr>
                <w:ilvl w:val="0"/>
                <w:numId w:val="7"/>
              </w:numPr>
              <w:ind w:left="140" w:hanging="248"/>
              <w:rPr>
                <w:rFonts w:ascii="Times New Roman" w:hAnsi="Times New Roman" w:cs="Times New Roman"/>
                <w:sz w:val="21"/>
                <w:szCs w:val="21"/>
              </w:rPr>
            </w:pPr>
            <w:r w:rsidRPr="00DD661D">
              <w:rPr>
                <w:rFonts w:ascii="Times New Roman" w:hAnsi="Times New Roman" w:cs="Times New Roman"/>
                <w:sz w:val="21"/>
                <w:szCs w:val="21"/>
              </w:rPr>
              <w:t xml:space="preserve">Working closely with </w:t>
            </w:r>
            <w:r w:rsidR="003236BA">
              <w:rPr>
                <w:rFonts w:ascii="Times New Roman" w:hAnsi="Times New Roman" w:cs="Times New Roman"/>
                <w:sz w:val="21"/>
                <w:szCs w:val="21"/>
              </w:rPr>
              <w:t>National Forest representatives throughout the state to assess and design Forest Management Plans with climate change accounting</w:t>
            </w:r>
          </w:p>
          <w:p w:rsidR="00211B2F" w:rsidRPr="00DD661D" w:rsidRDefault="003236BA" w:rsidP="00211B2F">
            <w:pPr>
              <w:pStyle w:val="Default"/>
              <w:numPr>
                <w:ilvl w:val="0"/>
                <w:numId w:val="7"/>
              </w:numPr>
              <w:ind w:left="140" w:hanging="248"/>
              <w:rPr>
                <w:rFonts w:ascii="Times New Roman" w:hAnsi="Times New Roman" w:cs="Times New Roman"/>
                <w:sz w:val="21"/>
                <w:szCs w:val="21"/>
              </w:rPr>
            </w:pPr>
            <w:r>
              <w:rPr>
                <w:rFonts w:ascii="Times New Roman" w:hAnsi="Times New Roman" w:cs="Times New Roman"/>
                <w:sz w:val="21"/>
                <w:szCs w:val="21"/>
              </w:rPr>
              <w:t>Worked through the Eastern Forest Environmental Threat Assessment Center (EFETAC) to assist researchers and Forest Service Officials with updating management regimes.</w:t>
            </w:r>
          </w:p>
          <w:p w:rsidR="00211B2F" w:rsidRPr="00DD661D" w:rsidRDefault="00211B2F" w:rsidP="00211B2F">
            <w:pPr>
              <w:pStyle w:val="Default"/>
              <w:numPr>
                <w:ilvl w:val="0"/>
                <w:numId w:val="7"/>
              </w:numPr>
              <w:ind w:left="140" w:hanging="248"/>
              <w:rPr>
                <w:rFonts w:ascii="Times New Roman" w:hAnsi="Times New Roman" w:cs="Times New Roman"/>
                <w:sz w:val="21"/>
                <w:szCs w:val="21"/>
              </w:rPr>
            </w:pPr>
            <w:r w:rsidRPr="00DD661D">
              <w:rPr>
                <w:rFonts w:ascii="Times New Roman" w:hAnsi="Times New Roman" w:cs="Times New Roman"/>
                <w:sz w:val="21"/>
                <w:szCs w:val="21"/>
              </w:rPr>
              <w:t>Assisting with presentations;</w:t>
            </w:r>
          </w:p>
          <w:p w:rsidR="00211B2F" w:rsidRPr="00DD661D" w:rsidRDefault="003236BA" w:rsidP="00211B2F">
            <w:pPr>
              <w:pStyle w:val="Default"/>
              <w:numPr>
                <w:ilvl w:val="0"/>
                <w:numId w:val="7"/>
              </w:numPr>
              <w:ind w:left="140" w:hanging="248"/>
              <w:rPr>
                <w:rFonts w:ascii="Times New Roman" w:hAnsi="Times New Roman" w:cs="Times New Roman"/>
                <w:sz w:val="21"/>
                <w:szCs w:val="21"/>
              </w:rPr>
            </w:pPr>
            <w:r>
              <w:rPr>
                <w:rFonts w:ascii="Times New Roman" w:hAnsi="Times New Roman" w:cs="Times New Roman"/>
                <w:sz w:val="21"/>
                <w:szCs w:val="21"/>
              </w:rPr>
              <w:t xml:space="preserve">Designing a tool for the Water Supply Stress Index (WaSSI) model used to extract and incorporate essential variables into the model from online databases. </w:t>
            </w:r>
          </w:p>
          <w:p w:rsidR="00211B2F" w:rsidRPr="00DD661D" w:rsidRDefault="00211B2F" w:rsidP="003236BA">
            <w:pPr>
              <w:pStyle w:val="Default"/>
              <w:numPr>
                <w:ilvl w:val="0"/>
                <w:numId w:val="7"/>
              </w:numPr>
              <w:ind w:left="140" w:hanging="248"/>
              <w:rPr>
                <w:rFonts w:ascii="Times New Roman" w:hAnsi="Times New Roman" w:cs="Times New Roman"/>
                <w:sz w:val="21"/>
                <w:szCs w:val="21"/>
              </w:rPr>
            </w:pPr>
            <w:r w:rsidRPr="00DD661D">
              <w:rPr>
                <w:rFonts w:ascii="Times New Roman" w:hAnsi="Times New Roman" w:cs="Times New Roman"/>
                <w:sz w:val="21"/>
                <w:szCs w:val="21"/>
              </w:rPr>
              <w:t xml:space="preserve">Developing </w:t>
            </w:r>
            <w:r w:rsidR="003236BA">
              <w:rPr>
                <w:rFonts w:ascii="Times New Roman" w:hAnsi="Times New Roman" w:cs="Times New Roman"/>
                <w:sz w:val="21"/>
                <w:szCs w:val="21"/>
              </w:rPr>
              <w:t>presentations to the research team regarding the progression of the TACCIMO transition to an open-source database management system.</w:t>
            </w:r>
          </w:p>
        </w:tc>
      </w:tr>
    </w:tbl>
    <w:p w:rsidR="00215D0B" w:rsidRDefault="00215D0B" w:rsidP="00DD661D">
      <w:pPr>
        <w:pStyle w:val="Default"/>
        <w:widowControl/>
        <w:autoSpaceDE/>
        <w:autoSpaceDN/>
        <w:adjustRightInd/>
        <w:spacing w:after="120" w:line="276" w:lineRule="auto"/>
        <w:ind w:left="-360"/>
        <w:rPr>
          <w:rFonts w:ascii="Times New Roman" w:hAnsi="Times New Roman" w:cs="Times New Roman"/>
          <w:b/>
          <w:sz w:val="21"/>
          <w:szCs w:val="21"/>
        </w:rPr>
      </w:pPr>
    </w:p>
    <w:p w:rsidR="005C4C27" w:rsidRPr="00DD661D" w:rsidRDefault="005C4C27" w:rsidP="00DD661D">
      <w:pPr>
        <w:pStyle w:val="Default"/>
        <w:widowControl/>
        <w:autoSpaceDE/>
        <w:autoSpaceDN/>
        <w:adjustRightInd/>
        <w:spacing w:after="120" w:line="276" w:lineRule="auto"/>
        <w:ind w:left="-360"/>
        <w:rPr>
          <w:rFonts w:ascii="Times New Roman" w:hAnsi="Times New Roman" w:cs="Times New Roman"/>
          <w:color w:val="auto"/>
          <w:sz w:val="21"/>
          <w:szCs w:val="21"/>
        </w:rPr>
      </w:pPr>
      <w:r w:rsidRPr="00DD661D">
        <w:rPr>
          <w:rFonts w:ascii="Times New Roman" w:hAnsi="Times New Roman" w:cs="Times New Roman"/>
          <w:b/>
          <w:sz w:val="21"/>
          <w:szCs w:val="21"/>
        </w:rPr>
        <w:t xml:space="preserve">PROFESSIONAL SKILLS </w:t>
      </w:r>
    </w:p>
    <w:p w:rsidR="00243317" w:rsidRPr="00DD661D" w:rsidRDefault="003D6028" w:rsidP="00211B2F">
      <w:pPr>
        <w:pStyle w:val="Default"/>
        <w:numPr>
          <w:ilvl w:val="0"/>
          <w:numId w:val="3"/>
        </w:numPr>
        <w:ind w:left="-90" w:hanging="270"/>
        <w:rPr>
          <w:rFonts w:ascii="Times New Roman" w:hAnsi="Times New Roman" w:cs="Times New Roman"/>
          <w:color w:val="auto"/>
          <w:sz w:val="21"/>
          <w:szCs w:val="21"/>
        </w:rPr>
      </w:pPr>
      <w:r>
        <w:rPr>
          <w:rFonts w:ascii="Times New Roman" w:hAnsi="Times New Roman" w:cs="Times New Roman"/>
          <w:color w:val="auto"/>
          <w:sz w:val="21"/>
          <w:szCs w:val="21"/>
        </w:rPr>
        <w:t>Presentation</w:t>
      </w:r>
      <w:r w:rsidR="00243317" w:rsidRPr="00DD661D">
        <w:rPr>
          <w:rFonts w:ascii="Times New Roman" w:hAnsi="Times New Roman" w:cs="Times New Roman"/>
          <w:color w:val="auto"/>
          <w:sz w:val="21"/>
          <w:szCs w:val="21"/>
        </w:rPr>
        <w:t xml:space="preserve"> at the North Carolina Public Transportation Association conference (</w:t>
      </w:r>
      <w:r>
        <w:rPr>
          <w:rFonts w:ascii="Times New Roman" w:hAnsi="Times New Roman" w:cs="Times New Roman"/>
          <w:color w:val="auto"/>
          <w:sz w:val="21"/>
          <w:szCs w:val="21"/>
        </w:rPr>
        <w:t>2016</w:t>
      </w:r>
      <w:r w:rsidR="00243317" w:rsidRPr="00DD661D">
        <w:rPr>
          <w:rFonts w:ascii="Times New Roman" w:hAnsi="Times New Roman" w:cs="Times New Roman"/>
          <w:color w:val="auto"/>
          <w:sz w:val="21"/>
          <w:szCs w:val="21"/>
        </w:rPr>
        <w:t>)</w:t>
      </w:r>
    </w:p>
    <w:p w:rsidR="005C4C27" w:rsidRPr="00DD661D" w:rsidRDefault="005C4C27" w:rsidP="00211B2F">
      <w:pPr>
        <w:pStyle w:val="Default"/>
        <w:numPr>
          <w:ilvl w:val="0"/>
          <w:numId w:val="3"/>
        </w:numPr>
        <w:ind w:left="-90" w:hanging="270"/>
        <w:rPr>
          <w:rFonts w:ascii="Times New Roman" w:hAnsi="Times New Roman" w:cs="Times New Roman"/>
          <w:color w:val="auto"/>
          <w:sz w:val="21"/>
          <w:szCs w:val="21"/>
        </w:rPr>
      </w:pPr>
      <w:r w:rsidRPr="00DD661D">
        <w:rPr>
          <w:rFonts w:ascii="Times New Roman" w:hAnsi="Times New Roman" w:cs="Times New Roman"/>
          <w:color w:val="auto"/>
          <w:sz w:val="21"/>
          <w:szCs w:val="21"/>
        </w:rPr>
        <w:t xml:space="preserve">Teaching and </w:t>
      </w:r>
      <w:r w:rsidR="003D6028">
        <w:rPr>
          <w:rFonts w:ascii="Times New Roman" w:hAnsi="Times New Roman" w:cs="Times New Roman"/>
          <w:color w:val="auto"/>
          <w:sz w:val="21"/>
          <w:szCs w:val="21"/>
        </w:rPr>
        <w:t>offering software support for AssetWorks and GTFS</w:t>
      </w:r>
    </w:p>
    <w:p w:rsidR="003D706D" w:rsidRPr="00DD661D" w:rsidRDefault="003D706D" w:rsidP="00211B2F">
      <w:pPr>
        <w:pStyle w:val="Default"/>
        <w:numPr>
          <w:ilvl w:val="0"/>
          <w:numId w:val="3"/>
        </w:numPr>
        <w:ind w:left="-90" w:hanging="270"/>
        <w:rPr>
          <w:rFonts w:ascii="Times New Roman" w:hAnsi="Times New Roman" w:cs="Times New Roman"/>
          <w:color w:val="auto"/>
          <w:sz w:val="21"/>
          <w:szCs w:val="21"/>
        </w:rPr>
      </w:pPr>
      <w:r w:rsidRPr="00DD661D">
        <w:rPr>
          <w:rFonts w:ascii="Times New Roman" w:hAnsi="Times New Roman" w:cs="Times New Roman"/>
          <w:color w:val="auto"/>
          <w:sz w:val="21"/>
          <w:szCs w:val="21"/>
        </w:rPr>
        <w:t>Ability to understand and analyze large amounts of transit data</w:t>
      </w:r>
    </w:p>
    <w:p w:rsidR="005C4C27" w:rsidRPr="00DD661D" w:rsidRDefault="005C4C27" w:rsidP="00211B2F">
      <w:pPr>
        <w:pStyle w:val="Default"/>
        <w:numPr>
          <w:ilvl w:val="0"/>
          <w:numId w:val="3"/>
        </w:numPr>
        <w:ind w:left="-90" w:hanging="270"/>
        <w:rPr>
          <w:rFonts w:ascii="Times New Roman" w:hAnsi="Times New Roman" w:cs="Times New Roman"/>
          <w:color w:val="auto"/>
          <w:sz w:val="21"/>
          <w:szCs w:val="21"/>
        </w:rPr>
      </w:pPr>
      <w:r w:rsidRPr="00DD661D">
        <w:rPr>
          <w:rFonts w:ascii="Times New Roman" w:hAnsi="Times New Roman" w:cs="Times New Roman"/>
          <w:color w:val="auto"/>
          <w:sz w:val="21"/>
          <w:szCs w:val="21"/>
        </w:rPr>
        <w:t xml:space="preserve">Geographic Information Systems using ArcGIS </w:t>
      </w:r>
      <w:r w:rsidR="003D6028">
        <w:rPr>
          <w:rFonts w:ascii="Times New Roman" w:hAnsi="Times New Roman" w:cs="Times New Roman"/>
          <w:color w:val="auto"/>
          <w:sz w:val="21"/>
          <w:szCs w:val="21"/>
        </w:rPr>
        <w:t>and Remote Sensing Software</w:t>
      </w:r>
      <w:r w:rsidRPr="00DD661D">
        <w:rPr>
          <w:rFonts w:ascii="Times New Roman" w:hAnsi="Times New Roman" w:cs="Times New Roman"/>
          <w:color w:val="auto"/>
          <w:sz w:val="21"/>
          <w:szCs w:val="21"/>
        </w:rPr>
        <w:t xml:space="preserve"> </w:t>
      </w:r>
    </w:p>
    <w:p w:rsidR="005C4C27" w:rsidRPr="00DD661D" w:rsidRDefault="005C4C27" w:rsidP="00211B2F">
      <w:pPr>
        <w:pStyle w:val="Default"/>
        <w:numPr>
          <w:ilvl w:val="0"/>
          <w:numId w:val="3"/>
        </w:numPr>
        <w:ind w:left="-90" w:hanging="270"/>
        <w:rPr>
          <w:rFonts w:ascii="Times New Roman" w:hAnsi="Times New Roman" w:cs="Times New Roman"/>
          <w:color w:val="auto"/>
          <w:sz w:val="21"/>
          <w:szCs w:val="21"/>
        </w:rPr>
      </w:pPr>
      <w:r w:rsidRPr="00DD661D">
        <w:rPr>
          <w:rFonts w:ascii="Times New Roman" w:hAnsi="Times New Roman" w:cs="Times New Roman"/>
          <w:color w:val="auto"/>
          <w:sz w:val="21"/>
          <w:szCs w:val="21"/>
        </w:rPr>
        <w:t xml:space="preserve">Programming and developing </w:t>
      </w:r>
      <w:r w:rsidR="00E56988">
        <w:rPr>
          <w:rFonts w:ascii="Times New Roman" w:hAnsi="Times New Roman" w:cs="Times New Roman"/>
          <w:color w:val="auto"/>
          <w:sz w:val="21"/>
          <w:szCs w:val="21"/>
        </w:rPr>
        <w:t>tools</w:t>
      </w:r>
      <w:r w:rsidRPr="00DD661D">
        <w:rPr>
          <w:rFonts w:ascii="Times New Roman" w:hAnsi="Times New Roman" w:cs="Times New Roman"/>
          <w:color w:val="auto"/>
          <w:sz w:val="21"/>
          <w:szCs w:val="21"/>
        </w:rPr>
        <w:t xml:space="preserve"> using</w:t>
      </w:r>
      <w:r w:rsidR="003D6028">
        <w:rPr>
          <w:rFonts w:ascii="Times New Roman" w:hAnsi="Times New Roman" w:cs="Times New Roman"/>
          <w:color w:val="auto"/>
          <w:sz w:val="21"/>
          <w:szCs w:val="21"/>
        </w:rPr>
        <w:t xml:space="preserve"> MS Access and Excel</w:t>
      </w:r>
    </w:p>
    <w:p w:rsidR="005C4C27" w:rsidRPr="00DD661D" w:rsidRDefault="005C4C27" w:rsidP="00211B2F">
      <w:pPr>
        <w:pStyle w:val="Default"/>
        <w:numPr>
          <w:ilvl w:val="0"/>
          <w:numId w:val="3"/>
        </w:numPr>
        <w:ind w:left="-90" w:hanging="270"/>
        <w:rPr>
          <w:rFonts w:ascii="Times New Roman" w:hAnsi="Times New Roman" w:cs="Times New Roman"/>
          <w:color w:val="auto"/>
          <w:sz w:val="21"/>
          <w:szCs w:val="21"/>
        </w:rPr>
      </w:pPr>
      <w:r w:rsidRPr="00DD661D">
        <w:rPr>
          <w:rFonts w:ascii="Times New Roman" w:hAnsi="Times New Roman" w:cs="Times New Roman"/>
          <w:color w:val="auto"/>
          <w:sz w:val="21"/>
          <w:szCs w:val="21"/>
        </w:rPr>
        <w:t xml:space="preserve">Website development </w:t>
      </w:r>
    </w:p>
    <w:p w:rsidR="00D20FC7" w:rsidRPr="003D6028" w:rsidRDefault="000705C1" w:rsidP="0050152F">
      <w:pPr>
        <w:pStyle w:val="Default"/>
        <w:numPr>
          <w:ilvl w:val="0"/>
          <w:numId w:val="3"/>
        </w:numPr>
        <w:ind w:left="-90" w:hanging="270"/>
        <w:rPr>
          <w:rFonts w:ascii="Times New Roman" w:hAnsi="Times New Roman" w:cs="Times New Roman"/>
          <w:color w:val="auto"/>
          <w:sz w:val="21"/>
          <w:szCs w:val="21"/>
        </w:rPr>
      </w:pPr>
      <w:r w:rsidRPr="003D6028">
        <w:rPr>
          <w:rFonts w:ascii="Times New Roman" w:hAnsi="Times New Roman" w:cs="Times New Roman"/>
          <w:color w:val="auto"/>
          <w:sz w:val="21"/>
          <w:szCs w:val="21"/>
        </w:rPr>
        <w:t>Familiar with different Automated Scheduling and Routing Software</w:t>
      </w:r>
      <w:r w:rsidR="003D6028">
        <w:rPr>
          <w:rFonts w:ascii="Times New Roman" w:hAnsi="Times New Roman" w:cs="Times New Roman"/>
          <w:color w:val="auto"/>
          <w:sz w:val="21"/>
          <w:szCs w:val="21"/>
        </w:rPr>
        <w:t>, TrIP_Maker</w:t>
      </w:r>
    </w:p>
    <w:p w:rsidR="00B60B11" w:rsidRPr="00DD661D" w:rsidRDefault="00B60B11" w:rsidP="003C1F67">
      <w:pPr>
        <w:pStyle w:val="CM5"/>
        <w:spacing w:after="0" w:line="160" w:lineRule="atLeast"/>
        <w:ind w:left="-274"/>
        <w:rPr>
          <w:rFonts w:ascii="Times New Roman" w:hAnsi="Times New Roman"/>
          <w:b/>
          <w:sz w:val="21"/>
          <w:szCs w:val="21"/>
        </w:rPr>
      </w:pPr>
    </w:p>
    <w:p w:rsidR="00AB5A09" w:rsidRPr="00DD661D" w:rsidRDefault="00AB5A09" w:rsidP="00DD661D">
      <w:pPr>
        <w:pStyle w:val="CM5"/>
        <w:widowControl/>
        <w:autoSpaceDE/>
        <w:autoSpaceDN/>
        <w:adjustRightInd/>
        <w:spacing w:after="120" w:line="276" w:lineRule="auto"/>
        <w:ind w:left="-360"/>
        <w:rPr>
          <w:rFonts w:ascii="Times New Roman" w:hAnsi="Times New Roman"/>
          <w:b/>
          <w:sz w:val="21"/>
          <w:szCs w:val="21"/>
        </w:rPr>
      </w:pPr>
      <w:r w:rsidRPr="00DD661D">
        <w:rPr>
          <w:rFonts w:ascii="Times New Roman" w:hAnsi="Times New Roman"/>
          <w:b/>
          <w:sz w:val="21"/>
          <w:szCs w:val="21"/>
        </w:rPr>
        <w:t>AWARDS</w:t>
      </w:r>
      <w:r w:rsidR="0050152F">
        <w:rPr>
          <w:rFonts w:ascii="Times New Roman" w:hAnsi="Times New Roman"/>
          <w:b/>
          <w:sz w:val="21"/>
          <w:szCs w:val="21"/>
        </w:rPr>
        <w:t xml:space="preserve"> </w:t>
      </w:r>
      <w:r w:rsidR="00D26CA6" w:rsidRPr="00DD661D">
        <w:rPr>
          <w:rFonts w:ascii="Times New Roman" w:hAnsi="Times New Roman"/>
          <w:b/>
          <w:sz w:val="21"/>
          <w:szCs w:val="21"/>
        </w:rPr>
        <w:t>/</w:t>
      </w:r>
      <w:r w:rsidR="0050152F">
        <w:rPr>
          <w:rFonts w:ascii="Times New Roman" w:hAnsi="Times New Roman"/>
          <w:b/>
          <w:sz w:val="21"/>
          <w:szCs w:val="21"/>
        </w:rPr>
        <w:t xml:space="preserve"> </w:t>
      </w:r>
      <w:r w:rsidR="001B25A6">
        <w:rPr>
          <w:rFonts w:ascii="Times New Roman" w:hAnsi="Times New Roman"/>
          <w:b/>
          <w:sz w:val="21"/>
          <w:szCs w:val="21"/>
        </w:rPr>
        <w:t>RECOGNITION</w:t>
      </w:r>
      <w:r w:rsidR="0050152F">
        <w:rPr>
          <w:rFonts w:ascii="Times New Roman" w:hAnsi="Times New Roman"/>
          <w:b/>
          <w:sz w:val="21"/>
          <w:szCs w:val="21"/>
        </w:rPr>
        <w:t>S / CERTIFICATIONS</w:t>
      </w:r>
    </w:p>
    <w:p w:rsidR="00AB5A09" w:rsidRDefault="009241B1" w:rsidP="00211B2F">
      <w:pPr>
        <w:pStyle w:val="Default"/>
        <w:numPr>
          <w:ilvl w:val="0"/>
          <w:numId w:val="4"/>
        </w:numPr>
        <w:ind w:left="-90" w:hanging="270"/>
        <w:rPr>
          <w:rFonts w:ascii="Times New Roman" w:hAnsi="Times New Roman" w:cs="Times New Roman"/>
          <w:color w:val="auto"/>
          <w:sz w:val="21"/>
          <w:szCs w:val="21"/>
        </w:rPr>
      </w:pPr>
      <w:r>
        <w:rPr>
          <w:rFonts w:ascii="Times New Roman" w:hAnsi="Times New Roman" w:cs="Times New Roman"/>
          <w:color w:val="auto"/>
          <w:sz w:val="21"/>
          <w:szCs w:val="21"/>
        </w:rPr>
        <w:t>Graduated with membership in the Honors Society Phi Kappa Phi (2015</w:t>
      </w:r>
      <w:r w:rsidR="00427938" w:rsidRPr="00DD661D">
        <w:rPr>
          <w:rFonts w:ascii="Times New Roman" w:hAnsi="Times New Roman" w:cs="Times New Roman"/>
          <w:color w:val="auto"/>
          <w:sz w:val="21"/>
          <w:szCs w:val="21"/>
        </w:rPr>
        <w:t>)</w:t>
      </w:r>
    </w:p>
    <w:p w:rsidR="0050152F" w:rsidRDefault="0050152F" w:rsidP="0050152F">
      <w:pPr>
        <w:pStyle w:val="Default"/>
        <w:numPr>
          <w:ilvl w:val="0"/>
          <w:numId w:val="4"/>
        </w:numPr>
        <w:ind w:left="-90" w:hanging="270"/>
        <w:rPr>
          <w:rFonts w:ascii="Times New Roman" w:hAnsi="Times New Roman" w:cs="Times New Roman"/>
          <w:color w:val="auto"/>
          <w:sz w:val="21"/>
          <w:szCs w:val="21"/>
        </w:rPr>
      </w:pPr>
      <w:r>
        <w:rPr>
          <w:rFonts w:ascii="Times New Roman" w:hAnsi="Times New Roman" w:cs="Times New Roman"/>
          <w:color w:val="auto"/>
          <w:sz w:val="21"/>
          <w:szCs w:val="21"/>
        </w:rPr>
        <w:t>ADA Transit Certification (2015)</w:t>
      </w:r>
    </w:p>
    <w:p w:rsidR="003D6028" w:rsidRDefault="0050152F" w:rsidP="003D6028">
      <w:pPr>
        <w:pStyle w:val="Default"/>
        <w:numPr>
          <w:ilvl w:val="0"/>
          <w:numId w:val="4"/>
        </w:numPr>
        <w:ind w:left="-90" w:hanging="270"/>
        <w:rPr>
          <w:rFonts w:ascii="Times New Roman" w:hAnsi="Times New Roman" w:cs="Times New Roman"/>
          <w:color w:val="auto"/>
          <w:sz w:val="21"/>
          <w:szCs w:val="21"/>
        </w:rPr>
      </w:pPr>
      <w:r w:rsidRPr="0050152F">
        <w:rPr>
          <w:rFonts w:ascii="Times New Roman" w:hAnsi="Times New Roman" w:cs="Times New Roman"/>
          <w:color w:val="auto"/>
          <w:sz w:val="21"/>
          <w:szCs w:val="21"/>
        </w:rPr>
        <w:t>Graduate Certificate In Geographic Information Systems</w:t>
      </w:r>
      <w:r>
        <w:rPr>
          <w:rFonts w:ascii="Times New Roman" w:hAnsi="Times New Roman" w:cs="Times New Roman"/>
          <w:color w:val="auto"/>
          <w:sz w:val="21"/>
          <w:szCs w:val="21"/>
        </w:rPr>
        <w:t xml:space="preserve"> (2014)</w:t>
      </w:r>
    </w:p>
    <w:p w:rsidR="003D6028" w:rsidRDefault="003D6028" w:rsidP="003D6028">
      <w:pPr>
        <w:pStyle w:val="Default"/>
        <w:rPr>
          <w:rFonts w:ascii="Times New Roman" w:hAnsi="Times New Roman" w:cs="Times New Roman"/>
          <w:color w:val="auto"/>
          <w:sz w:val="21"/>
          <w:szCs w:val="21"/>
        </w:rPr>
      </w:pPr>
    </w:p>
    <w:p w:rsidR="003D6028" w:rsidRPr="003D6028" w:rsidRDefault="003D6028" w:rsidP="003D6028">
      <w:pPr>
        <w:pStyle w:val="Default"/>
        <w:rPr>
          <w:rFonts w:ascii="Times New Roman" w:hAnsi="Times New Roman" w:cs="Times New Roman"/>
          <w:color w:val="auto"/>
          <w:sz w:val="21"/>
          <w:szCs w:val="21"/>
        </w:rPr>
      </w:pPr>
    </w:p>
    <w:p w:rsidR="0050152F" w:rsidRDefault="0050152F" w:rsidP="0050152F">
      <w:pPr>
        <w:pStyle w:val="CM5"/>
        <w:widowControl/>
        <w:autoSpaceDE/>
        <w:autoSpaceDN/>
        <w:adjustRightInd/>
        <w:spacing w:after="120" w:line="276" w:lineRule="auto"/>
        <w:ind w:left="-360"/>
        <w:rPr>
          <w:rFonts w:ascii="Times New Roman" w:hAnsi="Times New Roman"/>
          <w:b/>
          <w:sz w:val="21"/>
          <w:szCs w:val="21"/>
        </w:rPr>
      </w:pPr>
      <w:r>
        <w:rPr>
          <w:rFonts w:ascii="Times New Roman" w:hAnsi="Times New Roman"/>
          <w:b/>
          <w:sz w:val="21"/>
          <w:szCs w:val="21"/>
        </w:rPr>
        <w:t>SOFTWARE AND DMBS SKILLS</w:t>
      </w:r>
    </w:p>
    <w:p w:rsidR="0050152F" w:rsidRPr="003D6028" w:rsidRDefault="0050152F" w:rsidP="0050152F">
      <w:pPr>
        <w:pStyle w:val="Default"/>
        <w:rPr>
          <w:rFonts w:ascii="Times New Roman" w:hAnsi="Times New Roman" w:cs="Times New Roman"/>
          <w:sz w:val="21"/>
          <w:szCs w:val="21"/>
        </w:rPr>
      </w:pPr>
      <w:r w:rsidRPr="003D6028">
        <w:rPr>
          <w:rFonts w:ascii="Times New Roman" w:hAnsi="Times New Roman" w:cs="Times New Roman"/>
          <w:bCs/>
          <w:sz w:val="21"/>
          <w:szCs w:val="21"/>
        </w:rPr>
        <w:t>ArcGIS, Trimble professional and recreational GPS, ERDAS Imagine, ArcHydro, Digital Watershed Delineation, Computer Cartography, Microsoft Office, Enterprise Geospatial Data Services, Spatial Database Models, File Geodatabases, Web-Mapping and Mobile Devices, Map Service, Feature Service and Geoprocessing Service Publishing, Open Source GIS (QGIS and GRASS), ArcGIS 10.2.2 for Server, PostGIS, PostgreSQL 9.2.2, Windows Firewall Configuration, Windows Server Manager, pgAdmin, SQL, HTML &amp; CSS, XML, Javascript, Dojo, jQuery and multiple programming editors and HTML editors.</w:t>
      </w:r>
    </w:p>
    <w:p w:rsidR="0050152F" w:rsidRDefault="0050152F" w:rsidP="00DD661D">
      <w:pPr>
        <w:pStyle w:val="CM5"/>
        <w:widowControl/>
        <w:autoSpaceDE/>
        <w:autoSpaceDN/>
        <w:adjustRightInd/>
        <w:spacing w:after="120" w:line="276" w:lineRule="auto"/>
        <w:ind w:left="-360"/>
        <w:rPr>
          <w:rFonts w:ascii="Times New Roman" w:hAnsi="Times New Roman"/>
          <w:b/>
          <w:sz w:val="21"/>
          <w:szCs w:val="21"/>
        </w:rPr>
      </w:pPr>
    </w:p>
    <w:p w:rsidR="00A56BD0" w:rsidRPr="00DD661D" w:rsidRDefault="00A56BD0" w:rsidP="00DD661D">
      <w:pPr>
        <w:pStyle w:val="CM5"/>
        <w:widowControl/>
        <w:autoSpaceDE/>
        <w:autoSpaceDN/>
        <w:adjustRightInd/>
        <w:spacing w:after="120" w:line="276" w:lineRule="auto"/>
        <w:ind w:left="-360"/>
        <w:rPr>
          <w:rFonts w:ascii="Times New Roman" w:hAnsi="Times New Roman"/>
          <w:b/>
          <w:sz w:val="21"/>
          <w:szCs w:val="21"/>
        </w:rPr>
      </w:pPr>
      <w:r w:rsidRPr="00DD661D">
        <w:rPr>
          <w:rFonts w:ascii="Times New Roman" w:hAnsi="Times New Roman"/>
          <w:b/>
          <w:sz w:val="21"/>
          <w:szCs w:val="21"/>
        </w:rPr>
        <w:t>VOLUNTEERING</w:t>
      </w:r>
    </w:p>
    <w:p w:rsidR="005C4C27" w:rsidRDefault="009241B1" w:rsidP="00211B2F">
      <w:pPr>
        <w:pStyle w:val="Default"/>
        <w:numPr>
          <w:ilvl w:val="0"/>
          <w:numId w:val="4"/>
        </w:numPr>
        <w:ind w:left="-90" w:hanging="270"/>
        <w:rPr>
          <w:rFonts w:ascii="Times New Roman" w:hAnsi="Times New Roman" w:cs="Times New Roman"/>
          <w:color w:val="auto"/>
          <w:sz w:val="21"/>
          <w:szCs w:val="21"/>
        </w:rPr>
      </w:pPr>
      <w:r>
        <w:rPr>
          <w:rFonts w:ascii="Times New Roman" w:hAnsi="Times New Roman" w:cs="Times New Roman"/>
          <w:color w:val="auto"/>
          <w:sz w:val="21"/>
          <w:szCs w:val="21"/>
        </w:rPr>
        <w:t>Donating platelets through apheresis at Rex Hospital Blood Center in Raleigh</w:t>
      </w:r>
    </w:p>
    <w:p w:rsidR="0085085B" w:rsidRPr="00DD661D" w:rsidRDefault="009241B1" w:rsidP="0085085B">
      <w:pPr>
        <w:pStyle w:val="Default"/>
        <w:numPr>
          <w:ilvl w:val="0"/>
          <w:numId w:val="4"/>
        </w:numPr>
        <w:ind w:left="-90" w:hanging="270"/>
        <w:rPr>
          <w:rFonts w:ascii="Times New Roman" w:hAnsi="Times New Roman" w:cs="Times New Roman"/>
          <w:color w:val="auto"/>
          <w:sz w:val="21"/>
          <w:szCs w:val="21"/>
        </w:rPr>
      </w:pPr>
      <w:r>
        <w:rPr>
          <w:rFonts w:ascii="Times New Roman" w:hAnsi="Times New Roman" w:cs="Times New Roman"/>
          <w:color w:val="auto"/>
          <w:sz w:val="21"/>
          <w:szCs w:val="21"/>
        </w:rPr>
        <w:t>City of Oak Raleigh Marathon benefiting the Rex Healthcare Foundation</w:t>
      </w:r>
    </w:p>
    <w:p w:rsidR="0085085B" w:rsidRPr="00215D0B" w:rsidRDefault="009241B1" w:rsidP="00215D0B">
      <w:pPr>
        <w:pStyle w:val="Default"/>
        <w:numPr>
          <w:ilvl w:val="0"/>
          <w:numId w:val="4"/>
        </w:numPr>
        <w:ind w:left="-90" w:hanging="270"/>
        <w:rPr>
          <w:rFonts w:ascii="Times New Roman" w:hAnsi="Times New Roman" w:cs="Times New Roman"/>
          <w:color w:val="auto"/>
          <w:sz w:val="21"/>
          <w:szCs w:val="21"/>
        </w:rPr>
      </w:pPr>
      <w:r>
        <w:rPr>
          <w:rFonts w:ascii="Times New Roman" w:hAnsi="Times New Roman" w:cs="Times New Roman"/>
          <w:color w:val="auto"/>
          <w:sz w:val="21"/>
          <w:szCs w:val="21"/>
        </w:rPr>
        <w:t>Carolina Tiger Rescue</w:t>
      </w:r>
    </w:p>
    <w:sectPr w:rsidR="0085085B" w:rsidRPr="00215D0B" w:rsidSect="00B2068C">
      <w:footerReference w:type="default" r:id="rId11"/>
      <w:type w:val="continuous"/>
      <w:pgSz w:w="12240" w:h="15840"/>
      <w:pgMar w:top="1282" w:right="1152" w:bottom="102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D8C" w:rsidRDefault="006D6D8C" w:rsidP="005C4C27">
      <w:pPr>
        <w:spacing w:after="0" w:line="240" w:lineRule="auto"/>
      </w:pPr>
      <w:r>
        <w:separator/>
      </w:r>
    </w:p>
  </w:endnote>
  <w:endnote w:type="continuationSeparator" w:id="0">
    <w:p w:rsidR="006D6D8C" w:rsidRDefault="006D6D8C" w:rsidP="005C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Bk BT">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C7E" w:rsidRDefault="00992C7E" w:rsidP="00992C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58C6">
      <w:rPr>
        <w:rStyle w:val="PageNumber"/>
        <w:noProof/>
      </w:rPr>
      <w:t>1</w:t>
    </w:r>
    <w:r>
      <w:rPr>
        <w:rStyle w:val="PageNumber"/>
      </w:rPr>
      <w:fldChar w:fldCharType="end"/>
    </w:r>
  </w:p>
  <w:p w:rsidR="005C4C27" w:rsidRPr="0016394E" w:rsidRDefault="00C056F8" w:rsidP="000705C1">
    <w:pPr>
      <w:pStyle w:val="CM1"/>
      <w:spacing w:after="333"/>
      <w:ind w:left="-720"/>
      <w:rPr>
        <w:rFonts w:ascii="Estrangelo Edessa" w:hAnsi="Estrangelo Edessa" w:cs="Estrangelo Edessa"/>
        <w:sz w:val="20"/>
        <w:szCs w:val="20"/>
      </w:rPr>
    </w:pPr>
    <w:r>
      <w:rPr>
        <w:rFonts w:ascii="Estrangelo Edessa" w:hAnsi="Estrangelo Edessa" w:cs="Estrangelo Edessa"/>
        <w:sz w:val="20"/>
        <w:szCs w:val="20"/>
      </w:rPr>
      <w:t>Freedman, Jonah</w:t>
    </w:r>
    <w:r w:rsidR="005C4C27" w:rsidRPr="0016394E">
      <w:rPr>
        <w:rFonts w:ascii="Estrangelo Edessa" w:hAnsi="Estrangelo Edessa" w:cs="Estrangelo Edess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D8C" w:rsidRDefault="006D6D8C" w:rsidP="005C4C27">
      <w:pPr>
        <w:spacing w:after="0" w:line="240" w:lineRule="auto"/>
      </w:pPr>
      <w:r>
        <w:separator/>
      </w:r>
    </w:p>
  </w:footnote>
  <w:footnote w:type="continuationSeparator" w:id="0">
    <w:p w:rsidR="006D6D8C" w:rsidRDefault="006D6D8C" w:rsidP="005C4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DC6C2D"/>
    <w:multiLevelType w:val="hybridMultilevel"/>
    <w:tmpl w:val="ED35100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AB40BB"/>
    <w:multiLevelType w:val="hybridMultilevel"/>
    <w:tmpl w:val="07FE06C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022A3106"/>
    <w:multiLevelType w:val="hybridMultilevel"/>
    <w:tmpl w:val="FE78EAB2"/>
    <w:lvl w:ilvl="0" w:tplc="04090001">
      <w:start w:val="1"/>
      <w:numFmt w:val="bullet"/>
      <w:lvlText w:val=""/>
      <w:lvlJc w:val="left"/>
      <w:pPr>
        <w:ind w:left="594" w:hanging="360"/>
      </w:pPr>
      <w:rPr>
        <w:rFonts w:ascii="Symbol" w:hAnsi="Symbo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3" w15:restartNumberingAfterBreak="0">
    <w:nsid w:val="11E665FF"/>
    <w:multiLevelType w:val="hybridMultilevel"/>
    <w:tmpl w:val="444EC9A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13956E6D"/>
    <w:multiLevelType w:val="hybridMultilevel"/>
    <w:tmpl w:val="49EAED36"/>
    <w:lvl w:ilvl="0" w:tplc="04090001">
      <w:start w:val="1"/>
      <w:numFmt w:val="bullet"/>
      <w:lvlText w:val=""/>
      <w:lvlJc w:val="left"/>
      <w:pPr>
        <w:ind w:left="594" w:hanging="360"/>
      </w:pPr>
      <w:rPr>
        <w:rFonts w:ascii="Symbol" w:hAnsi="Symbo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5" w15:restartNumberingAfterBreak="0">
    <w:nsid w:val="16364EDD"/>
    <w:multiLevelType w:val="hybridMultilevel"/>
    <w:tmpl w:val="60668A8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15:restartNumberingAfterBreak="0">
    <w:nsid w:val="28CB32EF"/>
    <w:multiLevelType w:val="hybridMultilevel"/>
    <w:tmpl w:val="4D063FF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15:restartNumberingAfterBreak="0">
    <w:nsid w:val="2AB10D34"/>
    <w:multiLevelType w:val="hybridMultilevel"/>
    <w:tmpl w:val="5458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A7C32"/>
    <w:multiLevelType w:val="hybridMultilevel"/>
    <w:tmpl w:val="B40CBA6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56070DD0"/>
    <w:multiLevelType w:val="hybridMultilevel"/>
    <w:tmpl w:val="0DF81DAE"/>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0" w15:restartNumberingAfterBreak="0">
    <w:nsid w:val="66090126"/>
    <w:multiLevelType w:val="hybridMultilevel"/>
    <w:tmpl w:val="91A9F1F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67DA5BD4"/>
    <w:multiLevelType w:val="hybridMultilevel"/>
    <w:tmpl w:val="3642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1"/>
  </w:num>
  <w:num w:numId="5">
    <w:abstractNumId w:val="6"/>
  </w:num>
  <w:num w:numId="6">
    <w:abstractNumId w:val="5"/>
  </w:num>
  <w:num w:numId="7">
    <w:abstractNumId w:val="8"/>
  </w:num>
  <w:num w:numId="8">
    <w:abstractNumId w:val="3"/>
  </w:num>
  <w:num w:numId="9">
    <w:abstractNumId w:val="1"/>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48"/>
    <w:rsid w:val="000705C1"/>
    <w:rsid w:val="000E79C0"/>
    <w:rsid w:val="00154A0F"/>
    <w:rsid w:val="00156C72"/>
    <w:rsid w:val="0016394E"/>
    <w:rsid w:val="001B25A6"/>
    <w:rsid w:val="001C1A35"/>
    <w:rsid w:val="001C1EF2"/>
    <w:rsid w:val="00211B2F"/>
    <w:rsid w:val="00215D0B"/>
    <w:rsid w:val="00221729"/>
    <w:rsid w:val="00243317"/>
    <w:rsid w:val="00251733"/>
    <w:rsid w:val="002B14FB"/>
    <w:rsid w:val="002B3DD7"/>
    <w:rsid w:val="002F4EAF"/>
    <w:rsid w:val="003179E1"/>
    <w:rsid w:val="003236BA"/>
    <w:rsid w:val="00382B44"/>
    <w:rsid w:val="003B4754"/>
    <w:rsid w:val="003C1F67"/>
    <w:rsid w:val="003D6028"/>
    <w:rsid w:val="003D706D"/>
    <w:rsid w:val="00405CD4"/>
    <w:rsid w:val="004148C6"/>
    <w:rsid w:val="00427938"/>
    <w:rsid w:val="00485FC0"/>
    <w:rsid w:val="004A7844"/>
    <w:rsid w:val="004C7D3C"/>
    <w:rsid w:val="004D07E9"/>
    <w:rsid w:val="004D7F6D"/>
    <w:rsid w:val="0050152F"/>
    <w:rsid w:val="005246FA"/>
    <w:rsid w:val="00560FCA"/>
    <w:rsid w:val="005C4C27"/>
    <w:rsid w:val="0065673B"/>
    <w:rsid w:val="006B1AB2"/>
    <w:rsid w:val="006D6D8C"/>
    <w:rsid w:val="006E26AC"/>
    <w:rsid w:val="00773506"/>
    <w:rsid w:val="0084048D"/>
    <w:rsid w:val="0085085B"/>
    <w:rsid w:val="008A3474"/>
    <w:rsid w:val="008B19F6"/>
    <w:rsid w:val="00905BC0"/>
    <w:rsid w:val="009241B1"/>
    <w:rsid w:val="00935160"/>
    <w:rsid w:val="00940BFC"/>
    <w:rsid w:val="00973385"/>
    <w:rsid w:val="0098540A"/>
    <w:rsid w:val="00992C7E"/>
    <w:rsid w:val="009D1ECB"/>
    <w:rsid w:val="009E018D"/>
    <w:rsid w:val="00A14D84"/>
    <w:rsid w:val="00A56BD0"/>
    <w:rsid w:val="00AB5A09"/>
    <w:rsid w:val="00AD5F6D"/>
    <w:rsid w:val="00AE2F61"/>
    <w:rsid w:val="00B2068C"/>
    <w:rsid w:val="00B60B11"/>
    <w:rsid w:val="00B614CB"/>
    <w:rsid w:val="00BB05DE"/>
    <w:rsid w:val="00BB6FFC"/>
    <w:rsid w:val="00BC5224"/>
    <w:rsid w:val="00BD2EE9"/>
    <w:rsid w:val="00BD53EF"/>
    <w:rsid w:val="00BF7648"/>
    <w:rsid w:val="00C056F8"/>
    <w:rsid w:val="00C23BE0"/>
    <w:rsid w:val="00C95EDD"/>
    <w:rsid w:val="00CE1E90"/>
    <w:rsid w:val="00CE3FFB"/>
    <w:rsid w:val="00D001B5"/>
    <w:rsid w:val="00D158C6"/>
    <w:rsid w:val="00D20FC7"/>
    <w:rsid w:val="00D26CA6"/>
    <w:rsid w:val="00D5424D"/>
    <w:rsid w:val="00D72AA9"/>
    <w:rsid w:val="00D73486"/>
    <w:rsid w:val="00D8144E"/>
    <w:rsid w:val="00DB4A3B"/>
    <w:rsid w:val="00DD5618"/>
    <w:rsid w:val="00DD661D"/>
    <w:rsid w:val="00DF0501"/>
    <w:rsid w:val="00DF4E29"/>
    <w:rsid w:val="00E00791"/>
    <w:rsid w:val="00E15085"/>
    <w:rsid w:val="00E3157E"/>
    <w:rsid w:val="00E355E8"/>
    <w:rsid w:val="00E56988"/>
    <w:rsid w:val="00E760F5"/>
    <w:rsid w:val="00E95DEF"/>
    <w:rsid w:val="00EC0865"/>
    <w:rsid w:val="00ED00A0"/>
    <w:rsid w:val="00F42F19"/>
    <w:rsid w:val="00F63030"/>
    <w:rsid w:val="00FB273E"/>
    <w:rsid w:val="00FC3E76"/>
    <w:rsid w:val="00FD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151B85AF-19E4-436D-B1D8-13C34834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0BFC"/>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vantGarde Bk BT" w:hAnsi="AvantGarde Bk BT" w:cs="AvantGarde Bk BT"/>
      <w:color w:val="000000"/>
      <w:sz w:val="24"/>
      <w:szCs w:val="24"/>
    </w:rPr>
  </w:style>
  <w:style w:type="paragraph" w:customStyle="1" w:styleId="CM1">
    <w:name w:val="CM1"/>
    <w:basedOn w:val="Default"/>
    <w:next w:val="Default"/>
    <w:uiPriority w:val="99"/>
    <w:pPr>
      <w:spacing w:line="240" w:lineRule="atLeast"/>
    </w:pPr>
    <w:rPr>
      <w:rFonts w:cs="Times New Roman"/>
      <w:color w:val="auto"/>
    </w:rPr>
  </w:style>
  <w:style w:type="paragraph" w:customStyle="1" w:styleId="CM5">
    <w:name w:val="CM5"/>
    <w:basedOn w:val="Default"/>
    <w:next w:val="Default"/>
    <w:uiPriority w:val="99"/>
    <w:pPr>
      <w:spacing w:after="245"/>
    </w:pPr>
    <w:rPr>
      <w:rFonts w:cs="Times New Roman"/>
      <w:color w:val="auto"/>
    </w:rPr>
  </w:style>
  <w:style w:type="paragraph" w:customStyle="1" w:styleId="CM2">
    <w:name w:val="CM2"/>
    <w:basedOn w:val="Default"/>
    <w:next w:val="Default"/>
    <w:uiPriority w:val="99"/>
    <w:pPr>
      <w:spacing w:line="240" w:lineRule="atLeast"/>
    </w:pPr>
    <w:rPr>
      <w:rFonts w:cs="Times New Roman"/>
      <w:color w:val="auto"/>
    </w:rPr>
  </w:style>
  <w:style w:type="paragraph" w:styleId="Header">
    <w:name w:val="header"/>
    <w:basedOn w:val="Normal"/>
    <w:link w:val="HeaderChar"/>
    <w:uiPriority w:val="99"/>
    <w:unhideWhenUsed/>
    <w:rsid w:val="005C4C27"/>
    <w:pPr>
      <w:tabs>
        <w:tab w:val="center" w:pos="4680"/>
        <w:tab w:val="right" w:pos="9360"/>
      </w:tabs>
    </w:pPr>
  </w:style>
  <w:style w:type="character" w:customStyle="1" w:styleId="HeaderChar">
    <w:name w:val="Header Char"/>
    <w:basedOn w:val="DefaultParagraphFont"/>
    <w:link w:val="Header"/>
    <w:uiPriority w:val="99"/>
    <w:locked/>
    <w:rsid w:val="005C4C27"/>
    <w:rPr>
      <w:rFonts w:cs="Times New Roman"/>
    </w:rPr>
  </w:style>
  <w:style w:type="paragraph" w:styleId="Footer">
    <w:name w:val="footer"/>
    <w:basedOn w:val="Normal"/>
    <w:link w:val="FooterChar"/>
    <w:unhideWhenUsed/>
    <w:rsid w:val="005C4C27"/>
    <w:pPr>
      <w:tabs>
        <w:tab w:val="center" w:pos="4680"/>
        <w:tab w:val="right" w:pos="9360"/>
      </w:tabs>
    </w:pPr>
  </w:style>
  <w:style w:type="character" w:customStyle="1" w:styleId="FooterChar">
    <w:name w:val="Footer Char"/>
    <w:basedOn w:val="DefaultParagraphFont"/>
    <w:link w:val="Footer"/>
    <w:uiPriority w:val="99"/>
    <w:locked/>
    <w:rsid w:val="005C4C27"/>
    <w:rPr>
      <w:rFonts w:cs="Times New Roman"/>
    </w:rPr>
  </w:style>
  <w:style w:type="paragraph" w:styleId="BalloonText">
    <w:name w:val="Balloon Text"/>
    <w:basedOn w:val="Normal"/>
    <w:link w:val="BalloonTextChar"/>
    <w:uiPriority w:val="99"/>
    <w:semiHidden/>
    <w:unhideWhenUsed/>
    <w:rsid w:val="00D81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4E"/>
    <w:rPr>
      <w:rFonts w:ascii="Tahoma" w:hAnsi="Tahoma" w:cs="Tahoma"/>
      <w:sz w:val="16"/>
      <w:szCs w:val="16"/>
    </w:rPr>
  </w:style>
  <w:style w:type="character" w:styleId="Hyperlink">
    <w:name w:val="Hyperlink"/>
    <w:basedOn w:val="DefaultParagraphFont"/>
    <w:uiPriority w:val="99"/>
    <w:unhideWhenUsed/>
    <w:rsid w:val="00940BFC"/>
    <w:rPr>
      <w:color w:val="0000FF" w:themeColor="hyperlink"/>
      <w:u w:val="single"/>
    </w:rPr>
  </w:style>
  <w:style w:type="character" w:customStyle="1" w:styleId="Heading1Char">
    <w:name w:val="Heading 1 Char"/>
    <w:basedOn w:val="DefaultParagraphFont"/>
    <w:link w:val="Heading1"/>
    <w:rsid w:val="00940BFC"/>
    <w:rPr>
      <w:rFonts w:ascii="Times New Roman" w:eastAsia="Times New Roman" w:hAnsi="Times New Roman"/>
      <w:b/>
      <w:sz w:val="24"/>
      <w:szCs w:val="20"/>
    </w:rPr>
  </w:style>
  <w:style w:type="character" w:styleId="PageNumber">
    <w:name w:val="page number"/>
    <w:basedOn w:val="DefaultParagraphFont"/>
    <w:rsid w:val="00992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freedm@ncsu.edu" TargetMode="External"/><Relationship Id="rId4" Type="http://schemas.openxmlformats.org/officeDocument/2006/relationships/settings" Target="settings.xml"/><Relationship Id="rId9" Type="http://schemas.openxmlformats.org/officeDocument/2006/relationships/hyperlink" Target="https://itre.ncsu.edu/focus/tran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B7D48-71E5-4B09-8141-59C0DC6F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654</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KaiMonast.doc</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KaiMonast.doc</dc:title>
  <dc:creator>ktrapp</dc:creator>
  <cp:lastModifiedBy>Jonah Freedman</cp:lastModifiedBy>
  <cp:revision>8</cp:revision>
  <cp:lastPrinted>2012-02-16T19:07:00Z</cp:lastPrinted>
  <dcterms:created xsi:type="dcterms:W3CDTF">2016-11-10T18:32:00Z</dcterms:created>
  <dcterms:modified xsi:type="dcterms:W3CDTF">2016-11-10T18:56:00Z</dcterms:modified>
</cp:coreProperties>
</file>