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E7C" w:rsidRDefault="002F2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A546C4" wp14:editId="47988B18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0DF" w:rsidRPr="00040858" w:rsidRDefault="00AA40DF" w:rsidP="00AA40DF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Report</w:t>
                            </w:r>
                          </w:p>
                          <w:p w:rsidR="00647E29" w:rsidRDefault="00C60CB3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Equipment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54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AA40DF" w:rsidRPr="00040858" w:rsidRDefault="00AA40DF" w:rsidP="00AA40DF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Report</w:t>
                      </w:r>
                      <w:bookmarkStart w:id="1" w:name="_GoBack"/>
                      <w:bookmarkEnd w:id="1"/>
                    </w:p>
                    <w:p w:rsidR="00647E29" w:rsidRDefault="00C60CB3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Equipment History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A546C4" wp14:editId="47988B18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7459BD" w:rsidRDefault="001131FD" w:rsidP="008D410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Z</w:t>
                            </w:r>
                            <w:r w:rsidR="00040858" w:rsidRPr="007459BD">
                              <w:rPr>
                                <w:b/>
                                <w:color w:val="0066FF"/>
                                <w:sz w:val="40"/>
                              </w:rPr>
                              <w:t>M</w:t>
                            </w:r>
                            <w:r w:rsidR="003C21B4">
                              <w:rPr>
                                <w:b/>
                                <w:color w:val="0066FF"/>
                                <w:sz w:val="40"/>
                              </w:rPr>
                              <w:t>B</w:t>
                            </w:r>
                            <w:r w:rsidR="00C60CB3">
                              <w:rPr>
                                <w:b/>
                                <w:color w:val="0066FF"/>
                                <w:sz w:val="4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46C4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2F2055" w:rsidRPr="007459BD" w:rsidRDefault="001131FD" w:rsidP="008D410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Z</w:t>
                      </w:r>
                      <w:r w:rsidR="00040858" w:rsidRPr="007459BD">
                        <w:rPr>
                          <w:b/>
                          <w:color w:val="0066FF"/>
                          <w:sz w:val="40"/>
                        </w:rPr>
                        <w:t>M</w:t>
                      </w:r>
                      <w:r w:rsidR="003C21B4">
                        <w:rPr>
                          <w:b/>
                          <w:color w:val="0066FF"/>
                          <w:sz w:val="40"/>
                        </w:rPr>
                        <w:t>B</w:t>
                      </w:r>
                      <w:r w:rsidR="00C60CB3">
                        <w:rPr>
                          <w:b/>
                          <w:color w:val="0066FF"/>
                          <w:sz w:val="40"/>
                        </w:rPr>
                        <w:t>36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3D969" wp14:editId="13784EE3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3D969" wp14:editId="13784EE3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22860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8D4102" w:rsidRPr="00040858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Default="00C60CB3" w:rsidP="008D4102">
                            <w:pPr>
                              <w:ind w:left="180"/>
                            </w:pPr>
                            <w:r>
                              <w:t>Identify all:</w:t>
                            </w:r>
                          </w:p>
                          <w:p w:rsidR="00C60CB3" w:rsidRDefault="00C60CB3" w:rsidP="00C60C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720"/>
                            </w:pPr>
                            <w:r>
                              <w:t>Parts</w:t>
                            </w:r>
                          </w:p>
                          <w:p w:rsidR="00C60CB3" w:rsidRDefault="00C60CB3" w:rsidP="00C60C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720"/>
                            </w:pPr>
                            <w:r>
                              <w:t>Fuel</w:t>
                            </w:r>
                          </w:p>
                          <w:p w:rsidR="00C60CB3" w:rsidRDefault="00C60CB3" w:rsidP="00C60C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720"/>
                            </w:pPr>
                            <w:r>
                              <w:t>Lubricants</w:t>
                            </w:r>
                          </w:p>
                          <w:p w:rsidR="00C60CB3" w:rsidRPr="00C60CB3" w:rsidRDefault="00C60CB3" w:rsidP="00C60CB3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Default="00C60CB3" w:rsidP="008D4102">
                            <w:pPr>
                              <w:ind w:left="180"/>
                            </w:pPr>
                            <w:r>
                              <w:t>Charged to a piece of equipment.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pt;margin-top:108pt;width:2in;height:1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">
                <v:textbox>
                  <w:txbxContent>
                    <w:p w:rsidR="00040858" w:rsidRPr="00040858" w:rsidRDefault="00040858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8D4102" w:rsidRPr="00040858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Default="00C60CB3" w:rsidP="008D4102">
                      <w:pPr>
                        <w:ind w:left="180"/>
                      </w:pPr>
                      <w:r>
                        <w:t>Identify all:</w:t>
                      </w:r>
                    </w:p>
                    <w:p w:rsidR="00C60CB3" w:rsidRDefault="00C60CB3" w:rsidP="00C60C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720"/>
                      </w:pPr>
                      <w:r>
                        <w:t>Parts</w:t>
                      </w:r>
                    </w:p>
                    <w:p w:rsidR="00C60CB3" w:rsidRDefault="00C60CB3" w:rsidP="00C60C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720"/>
                      </w:pPr>
                      <w:r>
                        <w:t>Fuel</w:t>
                      </w:r>
                    </w:p>
                    <w:p w:rsidR="00C60CB3" w:rsidRDefault="00C60CB3" w:rsidP="00C60C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720"/>
                      </w:pPr>
                      <w:r>
                        <w:t>Lubricants</w:t>
                      </w:r>
                    </w:p>
                    <w:p w:rsidR="00C60CB3" w:rsidRPr="00C60CB3" w:rsidRDefault="00C60CB3" w:rsidP="00C60CB3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8D4102" w:rsidRDefault="00C60CB3" w:rsidP="008D4102">
                      <w:pPr>
                        <w:ind w:left="180"/>
                      </w:pPr>
                      <w:r>
                        <w:t>Charged to a piece of equipment.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923FD5" wp14:editId="67A7BB66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Default="00040858" w:rsidP="00445B91">
                            <w:pPr>
                              <w:pStyle w:val="ListParagraph"/>
                              <w:ind w:left="0"/>
                            </w:pPr>
                            <w:r>
                              <w:t>Not Applicable</w:t>
                            </w:r>
                          </w:p>
                          <w:p w:rsidR="00445B91" w:rsidRPr="00445B91" w:rsidRDefault="00445B91" w:rsidP="00445B9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3FD5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445B91" w:rsidRDefault="00040858" w:rsidP="00445B91">
                      <w:pPr>
                        <w:pStyle w:val="ListParagraph"/>
                        <w:ind w:left="0"/>
                      </w:pPr>
                      <w:r>
                        <w:t>Not Applicable</w:t>
                      </w:r>
                    </w:p>
                    <w:p w:rsidR="00445B91" w:rsidRPr="00445B91" w:rsidRDefault="00445B91" w:rsidP="00445B9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Pr="004D55E8" w:rsidRDefault="00040858" w:rsidP="00445B91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 xml:space="preserve">Website </w:t>
                            </w:r>
                            <w:r w:rsidR="00445B91" w:rsidRPr="004D55E8">
                              <w:rPr>
                                <w:b/>
                                <w:color w:val="0066FF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445B91" w:rsidRPr="004D55E8" w:rsidRDefault="00040858" w:rsidP="00445B91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 xml:space="preserve">Website </w:t>
                      </w:r>
                      <w:r w:rsidR="00445B91" w:rsidRPr="004D55E8">
                        <w:rPr>
                          <w:b/>
                          <w:color w:val="0066FF"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9A837B" wp14:editId="32B2C91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7459BD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:rsidR="008D4102" w:rsidRPr="00040858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97182D" w:rsidRDefault="0097182D" w:rsidP="009718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7182D">
                              <w:rPr>
                                <w:b/>
                              </w:rPr>
                              <w:t>Order Types</w:t>
                            </w:r>
                          </w:p>
                          <w:p w:rsidR="00647E29" w:rsidRPr="0097182D" w:rsidRDefault="00647E29" w:rsidP="0097182D">
                            <w:pPr>
                              <w:jc w:val="center"/>
                              <w:rPr>
                                <w:sz w:val="20"/>
                                <w:szCs w:val="12"/>
                              </w:rPr>
                            </w:pPr>
                            <w:r w:rsidRPr="0097182D">
                              <w:rPr>
                                <w:sz w:val="20"/>
                                <w:szCs w:val="12"/>
                              </w:rPr>
                              <w:t>(Common)</w:t>
                            </w:r>
                          </w:p>
                          <w:p w:rsidR="00647E29" w:rsidRPr="00647E29" w:rsidRDefault="00647E29" w:rsidP="00647E29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7182D" w:rsidRDefault="0097182D" w:rsidP="0097182D">
                            <w:pPr>
                              <w:pStyle w:val="ListParagraph"/>
                              <w:tabs>
                                <w:tab w:val="left" w:pos="720"/>
                                <w:tab w:val="left" w:pos="900"/>
                              </w:tabs>
                              <w:ind w:left="0"/>
                            </w:pPr>
                            <w:r w:rsidRPr="0097182D">
                              <w:rPr>
                                <w:b/>
                              </w:rPr>
                              <w:t>DP00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Standing Order</w:t>
                            </w:r>
                          </w:p>
                          <w:p w:rsidR="00647E29" w:rsidRDefault="0097182D" w:rsidP="0055170B">
                            <w:pPr>
                              <w:pStyle w:val="ListParagraph"/>
                              <w:tabs>
                                <w:tab w:val="left" w:pos="720"/>
                                <w:tab w:val="left" w:pos="900"/>
                              </w:tabs>
                              <w:ind w:left="0"/>
                            </w:pPr>
                            <w:r w:rsidRPr="0097182D">
                              <w:rPr>
                                <w:b/>
                              </w:rPr>
                              <w:t>DP01</w:t>
                            </w:r>
                            <w:r>
                              <w:tab/>
                            </w:r>
                            <w:r w:rsidR="00647E29">
                              <w:t>=</w:t>
                            </w:r>
                            <w:r w:rsidR="00647E29">
                              <w:tab/>
                            </w:r>
                            <w:r>
                              <w:t xml:space="preserve">Corrective </w:t>
                            </w:r>
                            <w:r w:rsidR="0055170B">
                              <w:t>Main.</w:t>
                            </w:r>
                          </w:p>
                          <w:p w:rsidR="00647E29" w:rsidRDefault="0097182D" w:rsidP="0055170B">
                            <w:pPr>
                              <w:pStyle w:val="ListParagraph"/>
                              <w:tabs>
                                <w:tab w:val="left" w:pos="720"/>
                                <w:tab w:val="left" w:pos="900"/>
                              </w:tabs>
                              <w:ind w:left="0"/>
                            </w:pPr>
                            <w:r w:rsidRPr="0097182D">
                              <w:rPr>
                                <w:b/>
                              </w:rPr>
                              <w:t>DP02</w:t>
                            </w:r>
                            <w:r w:rsidR="00647E29">
                              <w:tab/>
                              <w:t>=</w:t>
                            </w:r>
                            <w:r w:rsidR="00647E29">
                              <w:tab/>
                            </w:r>
                            <w:r>
                              <w:t xml:space="preserve">Preventive </w:t>
                            </w:r>
                            <w:r w:rsidR="0055170B">
                              <w:t>Main.</w:t>
                            </w:r>
                          </w:p>
                          <w:p w:rsidR="0055170B" w:rsidRPr="0055170B" w:rsidRDefault="0055170B" w:rsidP="0055170B">
                            <w:pPr>
                              <w:pStyle w:val="ListParagraph"/>
                              <w:ind w:left="90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5170B" w:rsidRPr="002C2335" w:rsidRDefault="0055170B" w:rsidP="0055170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C2335">
                              <w:rPr>
                                <w:b/>
                              </w:rPr>
                              <w:t>Material Groups</w:t>
                            </w:r>
                          </w:p>
                          <w:p w:rsidR="0055170B" w:rsidRPr="002C2335" w:rsidRDefault="0055170B" w:rsidP="0055170B">
                            <w:pPr>
                              <w:jc w:val="center"/>
                              <w:rPr>
                                <w:sz w:val="20"/>
                                <w:szCs w:val="12"/>
                              </w:rPr>
                            </w:pPr>
                            <w:r w:rsidRPr="002C2335">
                              <w:rPr>
                                <w:sz w:val="20"/>
                                <w:szCs w:val="12"/>
                              </w:rPr>
                              <w:t>(Common)</w:t>
                            </w:r>
                          </w:p>
                          <w:p w:rsidR="0055170B" w:rsidRPr="00647E29" w:rsidRDefault="0055170B" w:rsidP="0055170B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ABA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Allison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BBA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Batteries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BDA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Bearings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BFA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Belts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CBA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Caterpillar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CPA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Cummins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DEA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Dodge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DHA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Detroit Diesel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EEA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Filters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FEA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Ford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FQA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Freightliner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GNA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GM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IBA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International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MBA=</w:t>
                            </w:r>
                            <w:r>
                              <w:tab/>
                              <w:t>Mercedes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SAA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Seals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150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Tires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180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Bus Chassis</w:t>
                            </w:r>
                          </w:p>
                          <w:p w:rsidR="0055170B" w:rsidRDefault="0055170B" w:rsidP="0055170B">
                            <w:pPr>
                              <w:pStyle w:val="ListParagraph"/>
                              <w:tabs>
                                <w:tab w:val="left" w:pos="900"/>
                                <w:tab w:val="left" w:pos="1170"/>
                              </w:tabs>
                              <w:ind w:left="360"/>
                            </w:pPr>
                            <w:r>
                              <w:t>181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Bus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A837B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040858" w:rsidRPr="00040858" w:rsidRDefault="00040858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7459BD">
                        <w:rPr>
                          <w:b/>
                          <w:color w:val="0066FF"/>
                        </w:rPr>
                        <w:t>(s):</w:t>
                      </w:r>
                    </w:p>
                    <w:p w:rsidR="008D4102" w:rsidRPr="00040858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Pr="0097182D" w:rsidRDefault="0097182D" w:rsidP="0097182D">
                      <w:pPr>
                        <w:jc w:val="center"/>
                        <w:rPr>
                          <w:b/>
                        </w:rPr>
                      </w:pPr>
                      <w:r w:rsidRPr="0097182D">
                        <w:rPr>
                          <w:b/>
                        </w:rPr>
                        <w:t>Order Types</w:t>
                      </w:r>
                    </w:p>
                    <w:p w:rsidR="00647E29" w:rsidRPr="0097182D" w:rsidRDefault="00647E29" w:rsidP="0097182D">
                      <w:pPr>
                        <w:jc w:val="center"/>
                        <w:rPr>
                          <w:sz w:val="20"/>
                          <w:szCs w:val="12"/>
                        </w:rPr>
                      </w:pPr>
                      <w:r w:rsidRPr="0097182D">
                        <w:rPr>
                          <w:sz w:val="20"/>
                          <w:szCs w:val="12"/>
                        </w:rPr>
                        <w:t>(Common)</w:t>
                      </w:r>
                    </w:p>
                    <w:p w:rsidR="00647E29" w:rsidRPr="00647E29" w:rsidRDefault="00647E29" w:rsidP="00647E29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97182D" w:rsidRDefault="0097182D" w:rsidP="0097182D">
                      <w:pPr>
                        <w:pStyle w:val="ListParagraph"/>
                        <w:tabs>
                          <w:tab w:val="left" w:pos="720"/>
                          <w:tab w:val="left" w:pos="900"/>
                        </w:tabs>
                        <w:ind w:left="0"/>
                      </w:pPr>
                      <w:r w:rsidRPr="0097182D">
                        <w:rPr>
                          <w:b/>
                        </w:rPr>
                        <w:t>DP00</w:t>
                      </w:r>
                      <w:r>
                        <w:tab/>
                        <w:t>=</w:t>
                      </w:r>
                      <w:r>
                        <w:tab/>
                        <w:t>Standing Order</w:t>
                      </w:r>
                    </w:p>
                    <w:p w:rsidR="00647E29" w:rsidRDefault="0097182D" w:rsidP="0055170B">
                      <w:pPr>
                        <w:pStyle w:val="ListParagraph"/>
                        <w:tabs>
                          <w:tab w:val="left" w:pos="720"/>
                          <w:tab w:val="left" w:pos="900"/>
                        </w:tabs>
                        <w:ind w:left="0"/>
                      </w:pPr>
                      <w:r w:rsidRPr="0097182D">
                        <w:rPr>
                          <w:b/>
                        </w:rPr>
                        <w:t>DP01</w:t>
                      </w:r>
                      <w:r>
                        <w:tab/>
                      </w:r>
                      <w:r w:rsidR="00647E29">
                        <w:t>=</w:t>
                      </w:r>
                      <w:r w:rsidR="00647E29">
                        <w:tab/>
                      </w:r>
                      <w:r>
                        <w:t xml:space="preserve">Corrective </w:t>
                      </w:r>
                      <w:r w:rsidR="0055170B">
                        <w:t>Main.</w:t>
                      </w:r>
                    </w:p>
                    <w:p w:rsidR="00647E29" w:rsidRDefault="0097182D" w:rsidP="0055170B">
                      <w:pPr>
                        <w:pStyle w:val="ListParagraph"/>
                        <w:tabs>
                          <w:tab w:val="left" w:pos="720"/>
                          <w:tab w:val="left" w:pos="900"/>
                        </w:tabs>
                        <w:ind w:left="0"/>
                      </w:pPr>
                      <w:r w:rsidRPr="0097182D">
                        <w:rPr>
                          <w:b/>
                        </w:rPr>
                        <w:t>DP02</w:t>
                      </w:r>
                      <w:r w:rsidR="00647E29">
                        <w:tab/>
                        <w:t>=</w:t>
                      </w:r>
                      <w:r w:rsidR="00647E29">
                        <w:tab/>
                      </w:r>
                      <w:r>
                        <w:t xml:space="preserve">Preventive </w:t>
                      </w:r>
                      <w:r w:rsidR="0055170B">
                        <w:t>Main.</w:t>
                      </w:r>
                    </w:p>
                    <w:p w:rsidR="0055170B" w:rsidRPr="0055170B" w:rsidRDefault="0055170B" w:rsidP="0055170B">
                      <w:pPr>
                        <w:pStyle w:val="ListParagraph"/>
                        <w:ind w:left="900"/>
                        <w:rPr>
                          <w:sz w:val="12"/>
                          <w:szCs w:val="12"/>
                        </w:rPr>
                      </w:pPr>
                    </w:p>
                    <w:p w:rsidR="0055170B" w:rsidRPr="002C2335" w:rsidRDefault="0055170B" w:rsidP="0055170B">
                      <w:pPr>
                        <w:jc w:val="center"/>
                        <w:rPr>
                          <w:b/>
                        </w:rPr>
                      </w:pPr>
                      <w:r w:rsidRPr="002C2335">
                        <w:rPr>
                          <w:b/>
                        </w:rPr>
                        <w:t>Material Groups</w:t>
                      </w:r>
                    </w:p>
                    <w:p w:rsidR="0055170B" w:rsidRPr="002C2335" w:rsidRDefault="0055170B" w:rsidP="0055170B">
                      <w:pPr>
                        <w:jc w:val="center"/>
                        <w:rPr>
                          <w:sz w:val="20"/>
                          <w:szCs w:val="12"/>
                        </w:rPr>
                      </w:pPr>
                      <w:r w:rsidRPr="002C2335">
                        <w:rPr>
                          <w:sz w:val="20"/>
                          <w:szCs w:val="12"/>
                        </w:rPr>
                        <w:t>(Common)</w:t>
                      </w:r>
                    </w:p>
                    <w:p w:rsidR="0055170B" w:rsidRPr="00647E29" w:rsidRDefault="0055170B" w:rsidP="0055170B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ABA</w:t>
                      </w:r>
                      <w:r>
                        <w:tab/>
                        <w:t>=</w:t>
                      </w:r>
                      <w:r>
                        <w:tab/>
                        <w:t>Allison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BBA</w:t>
                      </w:r>
                      <w:r>
                        <w:tab/>
                        <w:t>=</w:t>
                      </w:r>
                      <w:r>
                        <w:tab/>
                        <w:t>Batteries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BDA</w:t>
                      </w:r>
                      <w:r>
                        <w:tab/>
                        <w:t>=</w:t>
                      </w:r>
                      <w:r>
                        <w:tab/>
                        <w:t>Bearings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BFA</w:t>
                      </w:r>
                      <w:r>
                        <w:tab/>
                        <w:t>=</w:t>
                      </w:r>
                      <w:r>
                        <w:tab/>
                        <w:t>Belts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CBA</w:t>
                      </w:r>
                      <w:r>
                        <w:tab/>
                        <w:t>=</w:t>
                      </w:r>
                      <w:r>
                        <w:tab/>
                        <w:t>Caterpillar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CPA</w:t>
                      </w:r>
                      <w:r>
                        <w:tab/>
                        <w:t>=</w:t>
                      </w:r>
                      <w:r>
                        <w:tab/>
                        <w:t>Cummins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DEA</w:t>
                      </w:r>
                      <w:r>
                        <w:tab/>
                        <w:t>=</w:t>
                      </w:r>
                      <w:r>
                        <w:tab/>
                        <w:t>Dodge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DHA</w:t>
                      </w:r>
                      <w:r>
                        <w:tab/>
                        <w:t>=</w:t>
                      </w:r>
                      <w:r>
                        <w:tab/>
                        <w:t>Detroit Diesel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EEA</w:t>
                      </w:r>
                      <w:r>
                        <w:tab/>
                        <w:t>=</w:t>
                      </w:r>
                      <w:r>
                        <w:tab/>
                        <w:t>Filters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FEA</w:t>
                      </w:r>
                      <w:r>
                        <w:tab/>
                        <w:t>=</w:t>
                      </w:r>
                      <w:r>
                        <w:tab/>
                        <w:t>Ford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FQA</w:t>
                      </w:r>
                      <w:r>
                        <w:tab/>
                        <w:t>=</w:t>
                      </w:r>
                      <w:r>
                        <w:tab/>
                        <w:t>Freightliner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GNA</w:t>
                      </w:r>
                      <w:r>
                        <w:tab/>
                        <w:t>=</w:t>
                      </w:r>
                      <w:r>
                        <w:tab/>
                        <w:t>GM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IBA</w:t>
                      </w:r>
                      <w:r>
                        <w:tab/>
                        <w:t>=</w:t>
                      </w:r>
                      <w:r>
                        <w:tab/>
                        <w:t>International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MBA=</w:t>
                      </w:r>
                      <w:r>
                        <w:tab/>
                        <w:t>Mercedes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SAA</w:t>
                      </w:r>
                      <w:r>
                        <w:tab/>
                        <w:t>=</w:t>
                      </w:r>
                      <w:r>
                        <w:tab/>
                        <w:t>Seals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150</w:t>
                      </w:r>
                      <w:r>
                        <w:tab/>
                        <w:t>=</w:t>
                      </w:r>
                      <w:r>
                        <w:tab/>
                        <w:t>Tires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180</w:t>
                      </w:r>
                      <w:r>
                        <w:tab/>
                        <w:t>=</w:t>
                      </w:r>
                      <w:r>
                        <w:tab/>
                        <w:t>Bus Chassis</w:t>
                      </w:r>
                    </w:p>
                    <w:p w:rsidR="0055170B" w:rsidRDefault="0055170B" w:rsidP="0055170B">
                      <w:pPr>
                        <w:pStyle w:val="ListParagraph"/>
                        <w:tabs>
                          <w:tab w:val="left" w:pos="900"/>
                          <w:tab w:val="left" w:pos="1170"/>
                        </w:tabs>
                        <w:ind w:left="360"/>
                      </w:pPr>
                      <w:r>
                        <w:t>181</w:t>
                      </w:r>
                      <w:r>
                        <w:tab/>
                        <w:t>=</w:t>
                      </w:r>
                      <w:r>
                        <w:tab/>
                        <w:t>Bus Body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9FF636" wp14:editId="6AB552D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ED6C04" w:rsidRDefault="008D4102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="001131FD">
                              <w:rPr>
                                <w:b/>
                                <w:color w:val="0066FF"/>
                              </w:rPr>
                              <w:t>ZMB</w:t>
                            </w:r>
                            <w:r w:rsidR="00C60CB3">
                              <w:rPr>
                                <w:b/>
                                <w:color w:val="0066FF"/>
                              </w:rPr>
                              <w:t>36</w:t>
                            </w:r>
                          </w:p>
                          <w:p w:rsidR="008D4102" w:rsidRPr="008D4102" w:rsidRDefault="008D4102" w:rsidP="00040858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7D1740" w:rsidRDefault="00C60CB3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bookmarkStart w:id="0" w:name="_Hlk25214555"/>
                            <w:r>
                              <w:rPr>
                                <w:i/>
                              </w:rPr>
                              <w:t>IM036 – MM/INV Equipment History Report</w:t>
                            </w:r>
                            <w:r w:rsidR="00647E29">
                              <w:rPr>
                                <w:i/>
                              </w:rPr>
                              <w:t xml:space="preserve"> </w:t>
                            </w:r>
                            <w:r w:rsidR="008D4102">
                              <w:t>window</w:t>
                            </w:r>
                            <w:bookmarkEnd w:id="0"/>
                            <w:r w:rsidR="008D4102">
                              <w:t xml:space="preserve"> opens</w:t>
                            </w:r>
                          </w:p>
                          <w:p w:rsidR="007D1740" w:rsidRPr="007D1740" w:rsidRDefault="007D1740" w:rsidP="007D1740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D1740" w:rsidRPr="001131FD" w:rsidRDefault="001131FD" w:rsidP="007D1740">
                            <w:pPr>
                              <w:pStyle w:val="ListParagraph"/>
                              <w:ind w:left="360"/>
                              <w:rPr>
                                <w:b/>
                                <w:szCs w:val="24"/>
                              </w:rPr>
                            </w:pPr>
                            <w:r w:rsidRPr="001131FD">
                              <w:rPr>
                                <w:b/>
                                <w:szCs w:val="24"/>
                              </w:rPr>
                              <w:t>Required Selection Criteria</w:t>
                            </w:r>
                          </w:p>
                          <w:p w:rsidR="00C60CB3" w:rsidRDefault="00C60CB3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R/3 Inventory/Equipment Number Field – </w:t>
                            </w:r>
                          </w:p>
                          <w:p w:rsidR="00C60CB3" w:rsidRDefault="00C60CB3" w:rsidP="00C60CB3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ind w:left="1800" w:hanging="180"/>
                            </w:pPr>
                            <w:r w:rsidRPr="00C60CB3">
                              <w:rPr>
                                <w:color w:val="0066FF"/>
                              </w:rPr>
                              <w:t>Input</w:t>
                            </w:r>
                            <w:r w:rsidRPr="00C60CB3">
                              <w:t xml:space="preserve"> the SAP equipment number</w:t>
                            </w:r>
                            <w:r>
                              <w:t>;</w:t>
                            </w:r>
                            <w:r w:rsidRPr="00C60CB3">
                              <w:t xml:space="preserve"> or </w:t>
                            </w:r>
                          </w:p>
                          <w:p w:rsidR="00C60CB3" w:rsidRDefault="00C60CB3" w:rsidP="00C60CB3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ind w:left="1800" w:hanging="180"/>
                            </w:pPr>
                            <w:r>
                              <w:t>U</w:t>
                            </w:r>
                            <w:r w:rsidRPr="00C60CB3">
                              <w:t xml:space="preserve">se the </w:t>
                            </w:r>
                            <w:r w:rsidRPr="00C41BCA">
                              <w:rPr>
                                <w:b/>
                              </w:rPr>
                              <w:t>Matchcode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421" cy="161948"/>
                                  <wp:effectExtent l="0" t="0" r="0" b="9525"/>
                                  <wp:docPr id="8" name="Picture 8" descr="A close up of a wind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atchCode Icon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61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C60CB3">
                              <w:t>to select the appropriate number.</w:t>
                            </w:r>
                          </w:p>
                          <w:p w:rsidR="0097182D" w:rsidRDefault="0097182D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Date/Range Field – </w:t>
                            </w:r>
                            <w:r w:rsidRPr="0097182D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rPr>
                                <w:color w:val="0066FF"/>
                              </w:rPr>
                              <w:t xml:space="preserve"> </w:t>
                            </w:r>
                            <w:r>
                              <w:t>period to perform search.</w:t>
                            </w:r>
                          </w:p>
                          <w:p w:rsidR="001131FD" w:rsidRPr="001131FD" w:rsidRDefault="001131FD" w:rsidP="001131FD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1131FD" w:rsidRPr="001131FD" w:rsidRDefault="001131FD" w:rsidP="001131FD">
                            <w:pPr>
                              <w:pStyle w:val="ListParagraph"/>
                              <w:ind w:left="360"/>
                              <w:rPr>
                                <w:b/>
                              </w:rPr>
                            </w:pPr>
                            <w:r w:rsidRPr="001131FD">
                              <w:rPr>
                                <w:b/>
                              </w:rPr>
                              <w:t>Optional Selection Criteria to Further Restrict the Se</w:t>
                            </w:r>
                            <w:r w:rsidR="0097182D">
                              <w:rPr>
                                <w:b/>
                              </w:rPr>
                              <w:t>arch</w:t>
                            </w:r>
                          </w:p>
                          <w:p w:rsidR="001131FD" w:rsidRDefault="0097182D" w:rsidP="001131F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080"/>
                            </w:pPr>
                            <w:r>
                              <w:t>Order Type</w:t>
                            </w:r>
                            <w:r w:rsidR="00040858">
                              <w:t xml:space="preserve"> Field </w:t>
                            </w:r>
                            <w:r w:rsidR="008A2AE8" w:rsidRPr="001131FD">
                              <w:rPr>
                                <w:sz w:val="20"/>
                              </w:rPr>
                              <w:t>(</w:t>
                            </w:r>
                            <w:r w:rsidR="00C41BCA">
                              <w:rPr>
                                <w:sz w:val="20"/>
                              </w:rPr>
                              <w:t>O</w:t>
                            </w:r>
                            <w:r w:rsidR="008758F6" w:rsidRPr="001131FD">
                              <w:rPr>
                                <w:sz w:val="20"/>
                              </w:rPr>
                              <w:t>ptional)</w:t>
                            </w:r>
                            <w:r w:rsidR="008758F6">
                              <w:rPr>
                                <w:sz w:val="20"/>
                              </w:rPr>
                              <w:t xml:space="preserve"> </w:t>
                            </w:r>
                            <w:r w:rsidR="008758F6" w:rsidRPr="001131FD">
                              <w:rPr>
                                <w:sz w:val="20"/>
                              </w:rPr>
                              <w:t>–</w:t>
                            </w:r>
                            <w:r w:rsidR="00040858">
                              <w:t xml:space="preserve"> </w:t>
                            </w:r>
                            <w:r w:rsidR="00040858" w:rsidRPr="00040858">
                              <w:rPr>
                                <w:color w:val="0066FF"/>
                              </w:rPr>
                              <w:t>Input</w:t>
                            </w:r>
                            <w:r w:rsidR="00040858">
                              <w:t xml:space="preserve"> </w:t>
                            </w:r>
                            <w:r w:rsidR="008758F6">
                              <w:t>four-digit</w:t>
                            </w:r>
                            <w:r w:rsidR="008A2AE8">
                              <w:t xml:space="preserve"> code</w:t>
                            </w:r>
                            <w:r>
                              <w:t>; leave blank to see all order types</w:t>
                            </w:r>
                            <w:r w:rsidR="008A2AE8">
                              <w:t xml:space="preserve"> </w:t>
                            </w:r>
                            <w:r>
                              <w:t>(</w:t>
                            </w:r>
                            <w:r w:rsidRPr="0097182D">
                              <w:rPr>
                                <w:i/>
                                <w:sz w:val="20"/>
                                <w:szCs w:val="20"/>
                              </w:rPr>
                              <w:t>See Note(s)</w:t>
                            </w:r>
                            <w:r>
                              <w:t xml:space="preserve">) </w:t>
                            </w:r>
                          </w:p>
                          <w:p w:rsidR="00647E29" w:rsidRDefault="0097182D" w:rsidP="00647E2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080"/>
                            </w:pPr>
                            <w:r>
                              <w:t>VMRS Field</w:t>
                            </w:r>
                            <w:r w:rsidR="00647E29">
                              <w:t xml:space="preserve"> </w:t>
                            </w:r>
                            <w:r w:rsidR="00647E29" w:rsidRPr="00647E29">
                              <w:rPr>
                                <w:sz w:val="20"/>
                              </w:rPr>
                              <w:t>(</w:t>
                            </w:r>
                            <w:r w:rsidR="00C41BCA">
                              <w:rPr>
                                <w:sz w:val="20"/>
                              </w:rPr>
                              <w:t>O</w:t>
                            </w:r>
                            <w:r w:rsidR="00647E29" w:rsidRPr="00647E29">
                              <w:rPr>
                                <w:sz w:val="20"/>
                              </w:rPr>
                              <w:t>ptional)</w:t>
                            </w:r>
                            <w:r w:rsidR="00647E29">
                              <w:t xml:space="preserve"> – Input </w:t>
                            </w:r>
                            <w:r>
                              <w:t xml:space="preserve">the VMRS if </w:t>
                            </w:r>
                            <w:r w:rsidR="00BD4687">
                              <w:t>searching</w:t>
                            </w:r>
                            <w:bookmarkStart w:id="1" w:name="_GoBack"/>
                            <w:bookmarkEnd w:id="1"/>
                            <w:r>
                              <w:t xml:space="preserve"> for a particular transaction.  </w:t>
                            </w:r>
                            <w:r w:rsidR="001B472B">
                              <w:t>(</w:t>
                            </w:r>
                            <w:r w:rsidR="00F47C8E" w:rsidRPr="001B472B">
                              <w:rPr>
                                <w:sz w:val="20"/>
                              </w:rPr>
                              <w:t>i.e.</w:t>
                            </w:r>
                            <w:r w:rsidR="001B472B" w:rsidRPr="001B472B">
                              <w:rPr>
                                <w:sz w:val="20"/>
                              </w:rPr>
                              <w:t>, 052-005-003</w:t>
                            </w:r>
                            <w:r w:rsidR="001B472B">
                              <w:t>)</w:t>
                            </w:r>
                          </w:p>
                          <w:p w:rsidR="0097182D" w:rsidRPr="0097182D" w:rsidRDefault="0097182D" w:rsidP="0097182D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7182D" w:rsidRDefault="0097182D" w:rsidP="0097182D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ind w:left="1800"/>
                            </w:pPr>
                            <w:r>
                              <w:t>Using the VMRS as a search is very sensitive search.  The work order must contain an exact match.</w:t>
                            </w:r>
                          </w:p>
                          <w:p w:rsidR="00C41BCA" w:rsidRPr="00C41BCA" w:rsidRDefault="00C41BCA" w:rsidP="00C41BCA">
                            <w:pPr>
                              <w:pStyle w:val="ListParagraph"/>
                              <w:ind w:left="180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00C19" w:rsidRDefault="00D00C19" w:rsidP="00D00C1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080"/>
                            </w:pPr>
                            <w:r>
                              <w:t xml:space="preserve">Material Group – Input </w:t>
                            </w:r>
                          </w:p>
                          <w:p w:rsidR="00D00C19" w:rsidRDefault="00D00C19" w:rsidP="00D00C1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800" w:hanging="180"/>
                            </w:pPr>
                            <w:r>
                              <w:t xml:space="preserve">A single </w:t>
                            </w:r>
                            <w:r w:rsidR="00C41BCA">
                              <w:t>three-</w:t>
                            </w:r>
                            <w:r>
                              <w:t>digit material group (</w:t>
                            </w:r>
                            <w:r w:rsidRPr="00D00C19">
                              <w:rPr>
                                <w:sz w:val="20"/>
                              </w:rPr>
                              <w:t xml:space="preserve">i.e., EEA </w:t>
                            </w:r>
                            <w:r w:rsidR="0017162E" w:rsidRPr="00D00C19">
                              <w:rPr>
                                <w:sz w:val="20"/>
                              </w:rPr>
                              <w:t>= filters</w:t>
                            </w:r>
                            <w:r>
                              <w:t>); or</w:t>
                            </w:r>
                          </w:p>
                          <w:p w:rsidR="00D00C19" w:rsidRDefault="00D00C19" w:rsidP="00D00C1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800" w:hanging="180"/>
                            </w:pPr>
                            <w:r>
                              <w:t>A range of material groups (</w:t>
                            </w:r>
                            <w:r w:rsidRPr="00D00C19">
                              <w:rPr>
                                <w:sz w:val="20"/>
                              </w:rPr>
                              <w:t>i.e., 180 to 181</w:t>
                            </w:r>
                            <w:r>
                              <w:t>)</w:t>
                            </w:r>
                          </w:p>
                          <w:p w:rsidR="007D1740" w:rsidRPr="007D1740" w:rsidRDefault="007D1740" w:rsidP="007D1740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1B472B" w:rsidRDefault="001B472B" w:rsidP="00113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Select Movement Type – </w:t>
                            </w:r>
                            <w:r w:rsidRPr="001B472B">
                              <w:rPr>
                                <w:color w:val="0066FF"/>
                              </w:rPr>
                              <w:t>Select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05893">
                              <w:rPr>
                                <w:color w:val="000000" w:themeColor="text1"/>
                              </w:rPr>
                              <w:t>appropriate choice (</w:t>
                            </w:r>
                            <w:r w:rsidR="00C05893" w:rsidRPr="00C05893">
                              <w:rPr>
                                <w:color w:val="000000" w:themeColor="text1"/>
                                <w:sz w:val="20"/>
                              </w:rPr>
                              <w:t>Default = All</w:t>
                            </w:r>
                            <w:r w:rsidR="00C05893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:rsidR="001B472B" w:rsidRPr="001B472B" w:rsidRDefault="001B472B" w:rsidP="001B472B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040858" w:rsidRDefault="00040858" w:rsidP="00113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66FF"/>
                              </w:rPr>
                              <w:t xml:space="preserve">&lt;Click&gt;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Execute icon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56058" cy="146304"/>
                                  <wp:effectExtent l="0" t="0" r="0" b="63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ontinue Ic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58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Upper-left of screen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:rsidR="001131FD" w:rsidRPr="001131FD" w:rsidRDefault="001131FD" w:rsidP="001131F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131FD" w:rsidRDefault="001B472B" w:rsidP="00113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Equipment Number:########, Description </w:t>
                            </w:r>
                            <w:r w:rsidR="001131FD">
                              <w:rPr>
                                <w:color w:val="000000" w:themeColor="text1"/>
                              </w:rPr>
                              <w:t>window opens</w:t>
                            </w:r>
                            <w:r w:rsidR="00647E29"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r w:rsidR="00647E29" w:rsidRPr="001B472B">
                              <w:rPr>
                                <w:color w:val="000000" w:themeColor="text1"/>
                                <w:sz w:val="20"/>
                              </w:rPr>
                              <w:t>Report Display</w:t>
                            </w:r>
                            <w:r w:rsidR="00647E29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:rsidR="00040858" w:rsidRDefault="00040858" w:rsidP="00040858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B472B" w:rsidRDefault="001B472B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Order Type – Identifies the order type.</w:t>
                            </w:r>
                          </w:p>
                          <w:p w:rsidR="00647E29" w:rsidRPr="00647E29" w:rsidRDefault="001B472B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Transaction Date – Date transaction input.</w:t>
                            </w:r>
                          </w:p>
                          <w:p w:rsidR="00647E29" w:rsidRPr="00647E29" w:rsidRDefault="001B472B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Order Number – Standing, Corrective, or PM order.</w:t>
                            </w:r>
                          </w:p>
                          <w:p w:rsidR="00647E29" w:rsidRPr="00647E29" w:rsidRDefault="001B472B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Material Number – Material dispensed/credited</w:t>
                            </w:r>
                          </w:p>
                          <w:p w:rsidR="00647E29" w:rsidRPr="00647E29" w:rsidRDefault="001B472B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Additional Detail – </w:t>
                            </w:r>
                            <w:r w:rsidR="0017162E">
                              <w:rPr>
                                <w:color w:val="000000" w:themeColor="text1"/>
                              </w:rPr>
                              <w:t>Manufacturer’s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Part Number</w:t>
                            </w:r>
                          </w:p>
                          <w:p w:rsidR="00647E29" w:rsidRPr="00647E29" w:rsidRDefault="00647E29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647E29">
                              <w:rPr>
                                <w:color w:val="000000" w:themeColor="text1"/>
                              </w:rPr>
                              <w:t>Material Des</w:t>
                            </w:r>
                            <w:r w:rsidR="001B472B">
                              <w:rPr>
                                <w:color w:val="000000" w:themeColor="text1"/>
                              </w:rPr>
                              <w:t xml:space="preserve">cription – </w:t>
                            </w:r>
                            <w:r w:rsidR="0017162E">
                              <w:rPr>
                                <w:color w:val="000000" w:themeColor="text1"/>
                              </w:rPr>
                              <w:t>Description</w:t>
                            </w:r>
                            <w:r w:rsidR="001B472B">
                              <w:rPr>
                                <w:color w:val="000000" w:themeColor="text1"/>
                              </w:rPr>
                              <w:t xml:space="preserve"> of procedure</w:t>
                            </w:r>
                          </w:p>
                          <w:p w:rsidR="005C3FC3" w:rsidRDefault="001B472B" w:rsidP="001B472B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Qty – Amount issued or received</w:t>
                            </w:r>
                          </w:p>
                          <w:p w:rsidR="001B472B" w:rsidRDefault="001B472B" w:rsidP="001B472B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Amount – Total dollar value of line item.</w:t>
                            </w:r>
                          </w:p>
                          <w:p w:rsidR="001B472B" w:rsidRDefault="001B472B" w:rsidP="001B472B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Document # - System generated number for the transaction</w:t>
                            </w:r>
                          </w:p>
                          <w:p w:rsidR="001B472B" w:rsidRDefault="001B472B" w:rsidP="001B472B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Movement type – Identifies goods receipt or goods issue.</w:t>
                            </w:r>
                          </w:p>
                          <w:p w:rsidR="001B472B" w:rsidRPr="001B472B" w:rsidRDefault="001B472B" w:rsidP="001B472B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D53F91" w:rsidRPr="001B472B" w:rsidRDefault="00040858" w:rsidP="001B47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1B472B">
                              <w:rPr>
                                <w:color w:val="0066FF"/>
                              </w:rPr>
                              <w:t xml:space="preserve">&lt;Click&gt; </w:t>
                            </w:r>
                            <w:r w:rsidRPr="001B472B">
                              <w:rPr>
                                <w:b/>
                                <w:color w:val="000000" w:themeColor="text1"/>
                              </w:rPr>
                              <w:t>Exit icon</w:t>
                            </w:r>
                            <w:r w:rsidRPr="001B472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66FF"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24" name="Picture 24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Exit Ico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472B">
                              <w:rPr>
                                <w:color w:val="0066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Pr="00ED6C04" w:rsidRDefault="008D4102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="001131FD">
                        <w:rPr>
                          <w:b/>
                          <w:color w:val="0066FF"/>
                        </w:rPr>
                        <w:t>ZMB</w:t>
                      </w:r>
                      <w:r w:rsidR="00C60CB3">
                        <w:rPr>
                          <w:b/>
                          <w:color w:val="0066FF"/>
                        </w:rPr>
                        <w:t>36</w:t>
                      </w:r>
                    </w:p>
                    <w:p w:rsidR="008D4102" w:rsidRPr="008D4102" w:rsidRDefault="008D4102" w:rsidP="00040858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8D4102" w:rsidRPr="007D1740" w:rsidRDefault="00C60CB3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Cs w:val="24"/>
                        </w:rPr>
                      </w:pPr>
                      <w:bookmarkStart w:id="2" w:name="_Hlk25214555"/>
                      <w:r>
                        <w:rPr>
                          <w:i/>
                        </w:rPr>
                        <w:t>IM036 – MM/INV Equipment History Report</w:t>
                      </w:r>
                      <w:r w:rsidR="00647E29">
                        <w:rPr>
                          <w:i/>
                        </w:rPr>
                        <w:t xml:space="preserve"> </w:t>
                      </w:r>
                      <w:r w:rsidR="008D4102">
                        <w:t>window</w:t>
                      </w:r>
                      <w:bookmarkEnd w:id="2"/>
                      <w:r w:rsidR="008D4102">
                        <w:t xml:space="preserve"> opens</w:t>
                      </w:r>
                    </w:p>
                    <w:p w:rsidR="007D1740" w:rsidRPr="007D1740" w:rsidRDefault="007D1740" w:rsidP="007D1740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7D1740" w:rsidRPr="001131FD" w:rsidRDefault="001131FD" w:rsidP="007D1740">
                      <w:pPr>
                        <w:pStyle w:val="ListParagraph"/>
                        <w:ind w:left="360"/>
                        <w:rPr>
                          <w:b/>
                          <w:szCs w:val="24"/>
                        </w:rPr>
                      </w:pPr>
                      <w:r w:rsidRPr="001131FD">
                        <w:rPr>
                          <w:b/>
                          <w:szCs w:val="24"/>
                        </w:rPr>
                        <w:t>Required Selection Criteria</w:t>
                      </w:r>
                    </w:p>
                    <w:p w:rsidR="00C60CB3" w:rsidRDefault="00C60CB3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R/3 Inventory/Equipment Number Field – </w:t>
                      </w:r>
                    </w:p>
                    <w:p w:rsidR="00C60CB3" w:rsidRDefault="00C60CB3" w:rsidP="00C60CB3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ind w:left="1800" w:hanging="180"/>
                      </w:pPr>
                      <w:r w:rsidRPr="00C60CB3">
                        <w:rPr>
                          <w:color w:val="0066FF"/>
                        </w:rPr>
                        <w:t>Input</w:t>
                      </w:r>
                      <w:r w:rsidRPr="00C60CB3">
                        <w:t xml:space="preserve"> the SAP equipment number</w:t>
                      </w:r>
                      <w:r>
                        <w:t>;</w:t>
                      </w:r>
                      <w:r w:rsidRPr="00C60CB3">
                        <w:t xml:space="preserve"> or </w:t>
                      </w:r>
                    </w:p>
                    <w:p w:rsidR="00C60CB3" w:rsidRDefault="00C60CB3" w:rsidP="00C60CB3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ind w:left="1800" w:hanging="180"/>
                      </w:pPr>
                      <w:r>
                        <w:t>U</w:t>
                      </w:r>
                      <w:r w:rsidRPr="00C60CB3">
                        <w:t xml:space="preserve">se the </w:t>
                      </w:r>
                      <w:r w:rsidRPr="00C41BCA">
                        <w:rPr>
                          <w:b/>
                        </w:rPr>
                        <w:t>Matchcode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421" cy="161948"/>
                            <wp:effectExtent l="0" t="0" r="0" b="9525"/>
                            <wp:docPr id="8" name="Picture 8" descr="A close up of a wind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MatchCode Icon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61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C60CB3">
                        <w:t>to select the appropriate number.</w:t>
                      </w:r>
                    </w:p>
                    <w:p w:rsidR="0097182D" w:rsidRDefault="0097182D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Date/Range Field – </w:t>
                      </w:r>
                      <w:r w:rsidRPr="0097182D">
                        <w:rPr>
                          <w:color w:val="0066FF"/>
                        </w:rPr>
                        <w:t>Input</w:t>
                      </w:r>
                      <w:r>
                        <w:rPr>
                          <w:color w:val="0066FF"/>
                        </w:rPr>
                        <w:t xml:space="preserve"> </w:t>
                      </w:r>
                      <w:r>
                        <w:t>period to perform search.</w:t>
                      </w:r>
                    </w:p>
                    <w:p w:rsidR="001131FD" w:rsidRPr="001131FD" w:rsidRDefault="001131FD" w:rsidP="001131FD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1131FD" w:rsidRPr="001131FD" w:rsidRDefault="001131FD" w:rsidP="001131FD">
                      <w:pPr>
                        <w:pStyle w:val="ListParagraph"/>
                        <w:ind w:left="360"/>
                        <w:rPr>
                          <w:b/>
                        </w:rPr>
                      </w:pPr>
                      <w:r w:rsidRPr="001131FD">
                        <w:rPr>
                          <w:b/>
                        </w:rPr>
                        <w:t>Optional Selection Criteria to Further Restrict the Se</w:t>
                      </w:r>
                      <w:r w:rsidR="0097182D">
                        <w:rPr>
                          <w:b/>
                        </w:rPr>
                        <w:t>arch</w:t>
                      </w:r>
                    </w:p>
                    <w:p w:rsidR="001131FD" w:rsidRDefault="0097182D" w:rsidP="001131F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1080"/>
                      </w:pPr>
                      <w:r>
                        <w:t>Order Type</w:t>
                      </w:r>
                      <w:r w:rsidR="00040858">
                        <w:t xml:space="preserve"> Field </w:t>
                      </w:r>
                      <w:r w:rsidR="008A2AE8" w:rsidRPr="001131FD">
                        <w:rPr>
                          <w:sz w:val="20"/>
                        </w:rPr>
                        <w:t>(</w:t>
                      </w:r>
                      <w:r w:rsidR="00C41BCA">
                        <w:rPr>
                          <w:sz w:val="20"/>
                        </w:rPr>
                        <w:t>O</w:t>
                      </w:r>
                      <w:r w:rsidR="008758F6" w:rsidRPr="001131FD">
                        <w:rPr>
                          <w:sz w:val="20"/>
                        </w:rPr>
                        <w:t>ptional)</w:t>
                      </w:r>
                      <w:r w:rsidR="008758F6">
                        <w:rPr>
                          <w:sz w:val="20"/>
                        </w:rPr>
                        <w:t xml:space="preserve"> </w:t>
                      </w:r>
                      <w:r w:rsidR="008758F6" w:rsidRPr="001131FD">
                        <w:rPr>
                          <w:sz w:val="20"/>
                        </w:rPr>
                        <w:t>–</w:t>
                      </w:r>
                      <w:r w:rsidR="00040858">
                        <w:t xml:space="preserve"> </w:t>
                      </w:r>
                      <w:r w:rsidR="00040858" w:rsidRPr="00040858">
                        <w:rPr>
                          <w:color w:val="0066FF"/>
                        </w:rPr>
                        <w:t>Input</w:t>
                      </w:r>
                      <w:r w:rsidR="00040858">
                        <w:t xml:space="preserve"> </w:t>
                      </w:r>
                      <w:r w:rsidR="008758F6">
                        <w:t>four-digit</w:t>
                      </w:r>
                      <w:r w:rsidR="008A2AE8">
                        <w:t xml:space="preserve"> code</w:t>
                      </w:r>
                      <w:r>
                        <w:t>; leave blank to see all order types</w:t>
                      </w:r>
                      <w:r w:rsidR="008A2AE8">
                        <w:t xml:space="preserve"> </w:t>
                      </w:r>
                      <w:r>
                        <w:t>(</w:t>
                      </w:r>
                      <w:r w:rsidRPr="0097182D">
                        <w:rPr>
                          <w:i/>
                          <w:sz w:val="20"/>
                          <w:szCs w:val="20"/>
                        </w:rPr>
                        <w:t>See Note(s)</w:t>
                      </w:r>
                      <w:r>
                        <w:t xml:space="preserve">) </w:t>
                      </w:r>
                    </w:p>
                    <w:p w:rsidR="00647E29" w:rsidRDefault="0097182D" w:rsidP="00647E2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1080"/>
                      </w:pPr>
                      <w:r>
                        <w:t>VMRS Field</w:t>
                      </w:r>
                      <w:r w:rsidR="00647E29">
                        <w:t xml:space="preserve"> </w:t>
                      </w:r>
                      <w:r w:rsidR="00647E29" w:rsidRPr="00647E29">
                        <w:rPr>
                          <w:sz w:val="20"/>
                        </w:rPr>
                        <w:t>(</w:t>
                      </w:r>
                      <w:r w:rsidR="00C41BCA">
                        <w:rPr>
                          <w:sz w:val="20"/>
                        </w:rPr>
                        <w:t>O</w:t>
                      </w:r>
                      <w:r w:rsidR="00647E29" w:rsidRPr="00647E29">
                        <w:rPr>
                          <w:sz w:val="20"/>
                        </w:rPr>
                        <w:t>ptional)</w:t>
                      </w:r>
                      <w:r w:rsidR="00647E29">
                        <w:t xml:space="preserve"> – Input </w:t>
                      </w:r>
                      <w:r>
                        <w:t xml:space="preserve">the VMRS if </w:t>
                      </w:r>
                      <w:r w:rsidR="00BD4687">
                        <w:t>searching</w:t>
                      </w:r>
                      <w:bookmarkStart w:id="3" w:name="_GoBack"/>
                      <w:bookmarkEnd w:id="3"/>
                      <w:r>
                        <w:t xml:space="preserve"> for a particular transaction.  </w:t>
                      </w:r>
                      <w:r w:rsidR="001B472B">
                        <w:t>(</w:t>
                      </w:r>
                      <w:r w:rsidR="00F47C8E" w:rsidRPr="001B472B">
                        <w:rPr>
                          <w:sz w:val="20"/>
                        </w:rPr>
                        <w:t>i.e.</w:t>
                      </w:r>
                      <w:r w:rsidR="001B472B" w:rsidRPr="001B472B">
                        <w:rPr>
                          <w:sz w:val="20"/>
                        </w:rPr>
                        <w:t>, 052-005-003</w:t>
                      </w:r>
                      <w:r w:rsidR="001B472B">
                        <w:t>)</w:t>
                      </w:r>
                    </w:p>
                    <w:p w:rsidR="0097182D" w:rsidRPr="0097182D" w:rsidRDefault="0097182D" w:rsidP="0097182D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97182D" w:rsidRDefault="0097182D" w:rsidP="0097182D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ind w:left="1800"/>
                      </w:pPr>
                      <w:r>
                        <w:t>Using the VMRS as a search is very sensitive search.  The work order must contain an exact match.</w:t>
                      </w:r>
                    </w:p>
                    <w:p w:rsidR="00C41BCA" w:rsidRPr="00C41BCA" w:rsidRDefault="00C41BCA" w:rsidP="00C41BCA">
                      <w:pPr>
                        <w:pStyle w:val="ListParagraph"/>
                        <w:ind w:left="1800"/>
                        <w:rPr>
                          <w:sz w:val="12"/>
                          <w:szCs w:val="12"/>
                        </w:rPr>
                      </w:pPr>
                    </w:p>
                    <w:p w:rsidR="00D00C19" w:rsidRDefault="00D00C19" w:rsidP="00D00C1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1080"/>
                      </w:pPr>
                      <w:r>
                        <w:t xml:space="preserve">Material Group – Input </w:t>
                      </w:r>
                    </w:p>
                    <w:p w:rsidR="00D00C19" w:rsidRDefault="00D00C19" w:rsidP="00D00C1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800" w:hanging="180"/>
                      </w:pPr>
                      <w:r>
                        <w:t xml:space="preserve">A single </w:t>
                      </w:r>
                      <w:r w:rsidR="00C41BCA">
                        <w:t>three-</w:t>
                      </w:r>
                      <w:r>
                        <w:t>digit material group (</w:t>
                      </w:r>
                      <w:r w:rsidRPr="00D00C19">
                        <w:rPr>
                          <w:sz w:val="20"/>
                        </w:rPr>
                        <w:t xml:space="preserve">i.e., EEA </w:t>
                      </w:r>
                      <w:r w:rsidR="0017162E" w:rsidRPr="00D00C19">
                        <w:rPr>
                          <w:sz w:val="20"/>
                        </w:rPr>
                        <w:t>= filters</w:t>
                      </w:r>
                      <w:r>
                        <w:t>); or</w:t>
                      </w:r>
                    </w:p>
                    <w:p w:rsidR="00D00C19" w:rsidRDefault="00D00C19" w:rsidP="00D00C1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800" w:hanging="180"/>
                      </w:pPr>
                      <w:r>
                        <w:t>A range of material groups (</w:t>
                      </w:r>
                      <w:r w:rsidRPr="00D00C19">
                        <w:rPr>
                          <w:sz w:val="20"/>
                        </w:rPr>
                        <w:t>i.e., 180 to 181</w:t>
                      </w:r>
                      <w:r>
                        <w:t>)</w:t>
                      </w:r>
                    </w:p>
                    <w:p w:rsidR="007D1740" w:rsidRPr="007D1740" w:rsidRDefault="007D1740" w:rsidP="007D1740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1B472B" w:rsidRDefault="001B472B" w:rsidP="00113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Select Movement Type – </w:t>
                      </w:r>
                      <w:r w:rsidRPr="001B472B">
                        <w:rPr>
                          <w:color w:val="0066FF"/>
                        </w:rPr>
                        <w:t>Select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C05893">
                        <w:rPr>
                          <w:color w:val="000000" w:themeColor="text1"/>
                        </w:rPr>
                        <w:t>appropriate choice (</w:t>
                      </w:r>
                      <w:r w:rsidR="00C05893" w:rsidRPr="00C05893">
                        <w:rPr>
                          <w:color w:val="000000" w:themeColor="text1"/>
                          <w:sz w:val="20"/>
                        </w:rPr>
                        <w:t>Default = All</w:t>
                      </w:r>
                      <w:r w:rsidR="00C05893">
                        <w:rPr>
                          <w:color w:val="000000" w:themeColor="text1"/>
                        </w:rPr>
                        <w:t>)</w:t>
                      </w:r>
                    </w:p>
                    <w:p w:rsidR="001B472B" w:rsidRPr="001B472B" w:rsidRDefault="001B472B" w:rsidP="001B472B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040858" w:rsidRDefault="00040858" w:rsidP="00113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66FF"/>
                        </w:rPr>
                        <w:t xml:space="preserve">&lt;Click&gt;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Execute icon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56058" cy="146304"/>
                            <wp:effectExtent l="0" t="0" r="0" b="63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ontinue Ic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58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(</w:t>
                      </w:r>
                      <w:r>
                        <w:rPr>
                          <w:i/>
                          <w:color w:val="000000" w:themeColor="text1"/>
                        </w:rPr>
                        <w:t>Upper-left of screen</w:t>
                      </w:r>
                      <w:r>
                        <w:rPr>
                          <w:color w:val="000000" w:themeColor="text1"/>
                        </w:rPr>
                        <w:t>)</w:t>
                      </w:r>
                    </w:p>
                    <w:p w:rsidR="001131FD" w:rsidRPr="001131FD" w:rsidRDefault="001131FD" w:rsidP="001131F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131FD" w:rsidRDefault="001B472B" w:rsidP="00113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 xml:space="preserve">Equipment Number:########, Description </w:t>
                      </w:r>
                      <w:r w:rsidR="001131FD">
                        <w:rPr>
                          <w:color w:val="000000" w:themeColor="text1"/>
                        </w:rPr>
                        <w:t>window opens</w:t>
                      </w:r>
                      <w:r w:rsidR="00647E29">
                        <w:rPr>
                          <w:color w:val="000000" w:themeColor="text1"/>
                        </w:rPr>
                        <w:t xml:space="preserve"> (</w:t>
                      </w:r>
                      <w:r w:rsidR="00647E29" w:rsidRPr="001B472B">
                        <w:rPr>
                          <w:color w:val="000000" w:themeColor="text1"/>
                          <w:sz w:val="20"/>
                        </w:rPr>
                        <w:t>Report Display</w:t>
                      </w:r>
                      <w:r w:rsidR="00647E29">
                        <w:rPr>
                          <w:color w:val="000000" w:themeColor="text1"/>
                        </w:rPr>
                        <w:t>)</w:t>
                      </w:r>
                    </w:p>
                    <w:p w:rsidR="00040858" w:rsidRDefault="00040858" w:rsidP="00040858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B472B" w:rsidRDefault="001B472B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Order Type – Identifies the order type.</w:t>
                      </w:r>
                    </w:p>
                    <w:p w:rsidR="00647E29" w:rsidRPr="00647E29" w:rsidRDefault="001B472B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Transaction Date – Date transaction input.</w:t>
                      </w:r>
                    </w:p>
                    <w:p w:rsidR="00647E29" w:rsidRPr="00647E29" w:rsidRDefault="001B472B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Order Number – Standing, Corrective, or PM order.</w:t>
                      </w:r>
                    </w:p>
                    <w:p w:rsidR="00647E29" w:rsidRPr="00647E29" w:rsidRDefault="001B472B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Material Number – Material dispensed/credited</w:t>
                      </w:r>
                    </w:p>
                    <w:p w:rsidR="00647E29" w:rsidRPr="00647E29" w:rsidRDefault="001B472B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Additional Detail – </w:t>
                      </w:r>
                      <w:r w:rsidR="0017162E">
                        <w:rPr>
                          <w:color w:val="000000" w:themeColor="text1"/>
                        </w:rPr>
                        <w:t>Manufacturer’s</w:t>
                      </w:r>
                      <w:r>
                        <w:rPr>
                          <w:color w:val="000000" w:themeColor="text1"/>
                        </w:rPr>
                        <w:t xml:space="preserve"> Part Number</w:t>
                      </w:r>
                    </w:p>
                    <w:p w:rsidR="00647E29" w:rsidRPr="00647E29" w:rsidRDefault="00647E29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647E29">
                        <w:rPr>
                          <w:color w:val="000000" w:themeColor="text1"/>
                        </w:rPr>
                        <w:t>Material Des</w:t>
                      </w:r>
                      <w:r w:rsidR="001B472B">
                        <w:rPr>
                          <w:color w:val="000000" w:themeColor="text1"/>
                        </w:rPr>
                        <w:t xml:space="preserve">cription – </w:t>
                      </w:r>
                      <w:r w:rsidR="0017162E">
                        <w:rPr>
                          <w:color w:val="000000" w:themeColor="text1"/>
                        </w:rPr>
                        <w:t>Description</w:t>
                      </w:r>
                      <w:r w:rsidR="001B472B">
                        <w:rPr>
                          <w:color w:val="000000" w:themeColor="text1"/>
                        </w:rPr>
                        <w:t xml:space="preserve"> of procedure</w:t>
                      </w:r>
                    </w:p>
                    <w:p w:rsidR="005C3FC3" w:rsidRDefault="001B472B" w:rsidP="001B472B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color w:val="000000" w:themeColor="text1"/>
                          <w:szCs w:val="24"/>
                        </w:rPr>
                        <w:t>Qty – Amount issued or received</w:t>
                      </w:r>
                    </w:p>
                    <w:p w:rsidR="001B472B" w:rsidRDefault="001B472B" w:rsidP="001B472B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color w:val="000000" w:themeColor="text1"/>
                          <w:szCs w:val="24"/>
                        </w:rPr>
                        <w:t>Amount – Total dollar value of line item.</w:t>
                      </w:r>
                    </w:p>
                    <w:p w:rsidR="001B472B" w:rsidRDefault="001B472B" w:rsidP="001B472B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color w:val="000000" w:themeColor="text1"/>
                          <w:szCs w:val="24"/>
                        </w:rPr>
                        <w:t>Document # - System generated number for the transaction</w:t>
                      </w:r>
                    </w:p>
                    <w:p w:rsidR="001B472B" w:rsidRDefault="001B472B" w:rsidP="001B472B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color w:val="000000" w:themeColor="text1"/>
                          <w:szCs w:val="24"/>
                        </w:rPr>
                        <w:t>Movement type – Identifies goods receipt or goods issue.</w:t>
                      </w:r>
                    </w:p>
                    <w:p w:rsidR="001B472B" w:rsidRPr="001B472B" w:rsidRDefault="001B472B" w:rsidP="001B472B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D53F91" w:rsidRPr="001B472B" w:rsidRDefault="00040858" w:rsidP="001B47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  <w:szCs w:val="24"/>
                        </w:rPr>
                      </w:pPr>
                      <w:r w:rsidRPr="001B472B">
                        <w:rPr>
                          <w:color w:val="0066FF"/>
                        </w:rPr>
                        <w:t xml:space="preserve">&lt;Click&gt; </w:t>
                      </w:r>
                      <w:r w:rsidRPr="001B472B">
                        <w:rPr>
                          <w:b/>
                          <w:color w:val="000000" w:themeColor="text1"/>
                        </w:rPr>
                        <w:t>Exit icon</w:t>
                      </w:r>
                      <w:r w:rsidRPr="001B472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color w:val="0066FF"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24" name="Picture 24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Exit Ico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472B">
                        <w:rPr>
                          <w:color w:val="0066FF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9FF636" wp14:editId="6AB552D3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 w:rsidRPr="008F61CA">
                              <w:rPr>
                                <w:sz w:val="20"/>
                              </w:rPr>
                              <w:t>1</w:t>
                            </w:r>
                            <w:r w:rsidR="00A90896">
                              <w:rPr>
                                <w:sz w:val="20"/>
                              </w:rPr>
                              <w:t>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 w:rsidR="00A90896">
                              <w:rPr>
                                <w:sz w:val="20"/>
                              </w:rPr>
                              <w:t>31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 w:rsidRPr="008F61CA">
                        <w:rPr>
                          <w:sz w:val="20"/>
                        </w:rPr>
                        <w:t>1</w:t>
                      </w:r>
                      <w:r w:rsidR="00A90896">
                        <w:rPr>
                          <w:sz w:val="20"/>
                        </w:rPr>
                        <w:t>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 w:rsidR="00A90896">
                        <w:rPr>
                          <w:sz w:val="20"/>
                        </w:rPr>
                        <w:t>31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39E5"/>
    <w:multiLevelType w:val="hybridMultilevel"/>
    <w:tmpl w:val="F4E80342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638C4"/>
    <w:multiLevelType w:val="hybridMultilevel"/>
    <w:tmpl w:val="3474AB0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4E04485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156DBE"/>
    <w:multiLevelType w:val="hybridMultilevel"/>
    <w:tmpl w:val="B86C9F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F046887"/>
    <w:multiLevelType w:val="hybridMultilevel"/>
    <w:tmpl w:val="8CB20A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92746CD"/>
    <w:multiLevelType w:val="hybridMultilevel"/>
    <w:tmpl w:val="99AE2272"/>
    <w:lvl w:ilvl="0" w:tplc="0150A7B6">
      <w:start w:val="10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B7062D"/>
    <w:multiLevelType w:val="hybridMultilevel"/>
    <w:tmpl w:val="27904B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24B4E"/>
    <w:multiLevelType w:val="hybridMultilevel"/>
    <w:tmpl w:val="47F4B9F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" w15:restartNumberingAfterBreak="0">
    <w:nsid w:val="50895C18"/>
    <w:multiLevelType w:val="hybridMultilevel"/>
    <w:tmpl w:val="C05AD0A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4E04485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CA56FA6"/>
    <w:multiLevelType w:val="hybridMultilevel"/>
    <w:tmpl w:val="E1541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5" w15:restartNumberingAfterBreak="0">
    <w:nsid w:val="6D2208AA"/>
    <w:multiLevelType w:val="hybridMultilevel"/>
    <w:tmpl w:val="4A449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7B553A"/>
    <w:multiLevelType w:val="hybridMultilevel"/>
    <w:tmpl w:val="BED817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9AC0A45"/>
    <w:multiLevelType w:val="hybridMultilevel"/>
    <w:tmpl w:val="5CD021EC"/>
    <w:lvl w:ilvl="0" w:tplc="5CEC4282">
      <w:start w:val="26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0"/>
  </w:num>
  <w:num w:numId="4">
    <w:abstractNumId w:val="1"/>
  </w:num>
  <w:num w:numId="5">
    <w:abstractNumId w:val="9"/>
  </w:num>
  <w:num w:numId="6">
    <w:abstractNumId w:val="2"/>
  </w:num>
  <w:num w:numId="7">
    <w:abstractNumId w:val="14"/>
  </w:num>
  <w:num w:numId="8">
    <w:abstractNumId w:val="17"/>
  </w:num>
  <w:num w:numId="9">
    <w:abstractNumId w:val="8"/>
  </w:num>
  <w:num w:numId="10">
    <w:abstractNumId w:val="6"/>
  </w:num>
  <w:num w:numId="11">
    <w:abstractNumId w:val="18"/>
  </w:num>
  <w:num w:numId="12">
    <w:abstractNumId w:val="7"/>
  </w:num>
  <w:num w:numId="13">
    <w:abstractNumId w:val="3"/>
  </w:num>
  <w:num w:numId="14">
    <w:abstractNumId w:val="4"/>
  </w:num>
  <w:num w:numId="15">
    <w:abstractNumId w:val="11"/>
  </w:num>
  <w:num w:numId="16">
    <w:abstractNumId w:val="16"/>
  </w:num>
  <w:num w:numId="17">
    <w:abstractNumId w:val="13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gFAM79d0EtAAAA"/>
  </w:docVars>
  <w:rsids>
    <w:rsidRoot w:val="002F2055"/>
    <w:rsid w:val="000242D5"/>
    <w:rsid w:val="00040858"/>
    <w:rsid w:val="00092847"/>
    <w:rsid w:val="001131FD"/>
    <w:rsid w:val="0017162E"/>
    <w:rsid w:val="001B472B"/>
    <w:rsid w:val="002F2055"/>
    <w:rsid w:val="003C21B4"/>
    <w:rsid w:val="00445B91"/>
    <w:rsid w:val="004D55E8"/>
    <w:rsid w:val="0055170B"/>
    <w:rsid w:val="005876CE"/>
    <w:rsid w:val="005C3FC3"/>
    <w:rsid w:val="00647E29"/>
    <w:rsid w:val="007459BD"/>
    <w:rsid w:val="007D1740"/>
    <w:rsid w:val="008758F6"/>
    <w:rsid w:val="008A2AE8"/>
    <w:rsid w:val="008D4102"/>
    <w:rsid w:val="008F39AB"/>
    <w:rsid w:val="0097182D"/>
    <w:rsid w:val="00A90896"/>
    <w:rsid w:val="00AA40DF"/>
    <w:rsid w:val="00B04E7C"/>
    <w:rsid w:val="00BB3B10"/>
    <w:rsid w:val="00BD4687"/>
    <w:rsid w:val="00C03661"/>
    <w:rsid w:val="00C05893"/>
    <w:rsid w:val="00C41BCA"/>
    <w:rsid w:val="00C60CB3"/>
    <w:rsid w:val="00CA0890"/>
    <w:rsid w:val="00D00C19"/>
    <w:rsid w:val="00D53F91"/>
    <w:rsid w:val="00D713EF"/>
    <w:rsid w:val="00D91DD2"/>
    <w:rsid w:val="00F45981"/>
    <w:rsid w:val="00F47C8E"/>
    <w:rsid w:val="00FD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D8DC735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13</cp:revision>
  <cp:lastPrinted>2019-11-25T16:01:00Z</cp:lastPrinted>
  <dcterms:created xsi:type="dcterms:W3CDTF">2019-11-25T16:11:00Z</dcterms:created>
  <dcterms:modified xsi:type="dcterms:W3CDTF">2019-12-31T14:59:00Z</dcterms:modified>
</cp:coreProperties>
</file>