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FC0C" w14:textId="77777777" w:rsidR="00B04E7C" w:rsidRDefault="002F205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02DD5B" wp14:editId="31F2B783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A615C" w14:textId="77777777" w:rsidR="002F2055" w:rsidRPr="00040858" w:rsidRDefault="00040858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Cancel Material 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2D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14:paraId="430A615C" w14:textId="77777777" w:rsidR="002F2055" w:rsidRPr="00040858" w:rsidRDefault="00040858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Cancel Material Movement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76F30F" wp14:editId="39575174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08172" w14:textId="77777777" w:rsidR="002F2055" w:rsidRPr="007459BD" w:rsidRDefault="00040858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  <w:sz w:val="40"/>
                              </w:rPr>
                              <w:t>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F30F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14:paraId="13408172" w14:textId="77777777" w:rsidR="002F2055" w:rsidRPr="007459BD" w:rsidRDefault="00040858" w:rsidP="008D4102">
                      <w:pPr>
                        <w:jc w:val="center"/>
                        <w:rPr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  <w:sz w:val="40"/>
                        </w:rPr>
                        <w:t>MIGO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CA229" wp14:editId="5C45E29F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2DAC2" w14:textId="77777777"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409B75" wp14:editId="4F98B5C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543F341E" w14:textId="77777777"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A229"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14:paraId="5F72DAC2" w14:textId="77777777"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409B75" wp14:editId="4F98B5C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543F341E" w14:textId="77777777"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3E4E7" wp14:editId="16411E0E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22860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E85A8" w14:textId="77777777"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39A4630" w14:textId="77777777"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60837634" w14:textId="77777777"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E5A8FC5" w14:textId="77777777" w:rsidR="008D4102" w:rsidRDefault="008D4102" w:rsidP="008D4102">
                            <w:pPr>
                              <w:ind w:left="180"/>
                            </w:pPr>
                            <w:r>
                              <w:t>T</w:t>
                            </w:r>
                            <w:r w:rsidRPr="008F61CA">
                              <w:t xml:space="preserve">o </w:t>
                            </w:r>
                            <w:r w:rsidR="00040858">
                              <w:t>credit material previously issued back to stock; ensuring the dollar value and quantities are accurate.</w:t>
                            </w:r>
                          </w:p>
                          <w:p w14:paraId="634A3B1A" w14:textId="77777777" w:rsidR="008D4102" w:rsidRDefault="008D4102" w:rsidP="008D4102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3E4E7" id="_x0000_s1029" type="#_x0000_t202" style="position:absolute;margin-left:36pt;margin-top:108pt;width:2in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">
                <v:textbox>
                  <w:txbxContent>
                    <w:p w14:paraId="223E85A8" w14:textId="77777777"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539A4630" w14:textId="77777777"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60837634" w14:textId="77777777"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E5A8FC5" w14:textId="77777777" w:rsidR="008D4102" w:rsidRDefault="008D4102" w:rsidP="008D4102">
                      <w:pPr>
                        <w:ind w:left="180"/>
                      </w:pPr>
                      <w:r>
                        <w:t>T</w:t>
                      </w:r>
                      <w:r w:rsidRPr="008F61CA">
                        <w:t xml:space="preserve">o </w:t>
                      </w:r>
                      <w:r w:rsidR="00040858">
                        <w:t>credit material previously issued back to stock; ensuring the dollar value and quantities are accurate.</w:t>
                      </w:r>
                    </w:p>
                    <w:p w14:paraId="634A3B1A" w14:textId="77777777" w:rsidR="008D4102" w:rsidRDefault="008D4102" w:rsidP="008D4102">
                      <w:pPr>
                        <w:ind w:left="18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DE533D8" w14:textId="77777777"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2AB20A" wp14:editId="0FFCFE8C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36489" w14:textId="77777777" w:rsidR="00445B91" w:rsidRDefault="00040858" w:rsidP="00445B91">
                            <w:pPr>
                              <w:pStyle w:val="ListParagraph"/>
                              <w:ind w:left="0"/>
                            </w:pPr>
                            <w:r>
                              <w:t>Not Applicable</w:t>
                            </w:r>
                          </w:p>
                          <w:p w14:paraId="2104A893" w14:textId="77777777" w:rsidR="00445B91" w:rsidRPr="00445B91" w:rsidRDefault="00445B91" w:rsidP="00445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AB20A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14:paraId="36136489" w14:textId="77777777" w:rsidR="00445B91" w:rsidRDefault="00040858" w:rsidP="00445B91">
                      <w:pPr>
                        <w:pStyle w:val="ListParagraph"/>
                        <w:ind w:left="0"/>
                      </w:pPr>
                      <w:r>
                        <w:t>Not Applicable</w:t>
                      </w:r>
                    </w:p>
                    <w:p w14:paraId="2104A893" w14:textId="77777777" w:rsidR="00445B91" w:rsidRPr="00445B91" w:rsidRDefault="00445B91" w:rsidP="00445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BE0B1C" wp14:editId="50BD3199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35762" w14:textId="77777777" w:rsidR="00445B91" w:rsidRPr="00445B91" w:rsidRDefault="00040858" w:rsidP="00445B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Website </w:t>
                            </w:r>
                            <w:r w:rsidR="00445B91" w:rsidRPr="00445B91">
                              <w:rPr>
                                <w:b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0B1C"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14:paraId="54235762" w14:textId="77777777" w:rsidR="00445B91" w:rsidRPr="00445B91" w:rsidRDefault="00040858" w:rsidP="00445B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Website </w:t>
                      </w:r>
                      <w:r w:rsidR="00445B91" w:rsidRPr="00445B91">
                        <w:rPr>
                          <w:b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24A150" wp14:editId="694D2EA9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BF4DB" w14:textId="77777777"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A9D2CC8" w14:textId="77777777"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14:paraId="3ACBC97A" w14:textId="77777777" w:rsidR="008D4102" w:rsidRPr="00040858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6FD1879" w14:textId="77777777" w:rsidR="008D4102" w:rsidRPr="00ED6C04" w:rsidRDefault="008D4102" w:rsidP="00445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 w:rsidRPr="00445B91">
                              <w:rPr>
                                <w:b/>
                              </w:rPr>
                              <w:t xml:space="preserve">Step </w:t>
                            </w:r>
                            <w:r w:rsidR="00040858">
                              <w:rPr>
                                <w:b/>
                              </w:rPr>
                              <w:t>2</w:t>
                            </w:r>
                            <w:r w:rsidRPr="00445B91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="00040858">
                              <w:t>Material Doc. Number can be found by opening the Work Order in Transaction ZIW32_DPI.  In the Mat. Doc. column of the Materials Used Table.</w:t>
                            </w:r>
                          </w:p>
                          <w:p w14:paraId="26A0BAEB" w14:textId="77777777" w:rsidR="008D4102" w:rsidRPr="00040858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F2F7E7E" w14:textId="77777777" w:rsidR="00445B91" w:rsidRDefault="00040858" w:rsidP="00445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 w:rsidRPr="00040858">
                              <w:rPr>
                                <w:b/>
                              </w:rPr>
                              <w:t>Step 3:</w:t>
                            </w:r>
                            <w:r>
                              <w:t xml:space="preserve">  </w:t>
                            </w:r>
                            <w:r w:rsidR="00445B91">
                              <w:t xml:space="preserve">If </w:t>
                            </w:r>
                            <w:r>
                              <w:t>the first line of the Detail Table, OK column, selection box is grayed out.  &lt;</w:t>
                            </w:r>
                            <w:r w:rsidRPr="0004085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the </w:t>
                            </w:r>
                            <w:r w:rsidRPr="00040858">
                              <w:rPr>
                                <w:b/>
                              </w:rPr>
                              <w:t>Close Detail Data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1E703" wp14:editId="02882A85">
                                  <wp:extent cx="133003" cy="146304"/>
                                  <wp:effectExtent l="0" t="0" r="635" b="6350"/>
                                  <wp:docPr id="9" name="Picture 9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Close Detail Data Ico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03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.</w:t>
                            </w:r>
                          </w:p>
                          <w:p w14:paraId="5C149FA8" w14:textId="77777777" w:rsidR="00040858" w:rsidRPr="00040858" w:rsidRDefault="00040858" w:rsidP="00040858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E3DE1DA" w14:textId="77777777" w:rsidR="00040858" w:rsidRDefault="00040858" w:rsidP="00445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 w:rsidRPr="00040858">
                              <w:rPr>
                                <w:b/>
                              </w:rPr>
                              <w:t>Step 3:</w:t>
                            </w:r>
                            <w:r>
                              <w:t xml:space="preserve">  If message displays “</w:t>
                            </w:r>
                            <w:r w:rsidRPr="00040858">
                              <w:rPr>
                                <w:b/>
                              </w:rPr>
                              <w:t>Posting only possible in periods</w:t>
                            </w:r>
                            <w:r>
                              <w:t xml:space="preserve"> etc.”  Close the message box; change the posting date to current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A150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14:paraId="1A6BF4DB" w14:textId="77777777"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3A9D2CC8" w14:textId="77777777"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14:paraId="3ACBC97A" w14:textId="77777777" w:rsidR="008D4102" w:rsidRPr="00040858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6FD1879" w14:textId="77777777" w:rsidR="008D4102" w:rsidRPr="00ED6C04" w:rsidRDefault="008D4102" w:rsidP="00445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 w:rsidRPr="00445B91">
                        <w:rPr>
                          <w:b/>
                        </w:rPr>
                        <w:t xml:space="preserve">Step </w:t>
                      </w:r>
                      <w:r w:rsidR="00040858">
                        <w:rPr>
                          <w:b/>
                        </w:rPr>
                        <w:t>2</w:t>
                      </w:r>
                      <w:r w:rsidRPr="00445B91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 w:rsidR="00040858">
                        <w:t>Material Doc. Number can be found by opening the Work Order in Transaction ZIW32_DPI.  In the Mat. Doc. column of the Materials Used Table.</w:t>
                      </w:r>
                    </w:p>
                    <w:p w14:paraId="26A0BAEB" w14:textId="77777777" w:rsidR="008D4102" w:rsidRPr="00040858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F2F7E7E" w14:textId="77777777" w:rsidR="00445B91" w:rsidRDefault="00040858" w:rsidP="00445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 w:rsidRPr="00040858">
                        <w:rPr>
                          <w:b/>
                        </w:rPr>
                        <w:t>Step 3:</w:t>
                      </w:r>
                      <w:r>
                        <w:t xml:space="preserve">  </w:t>
                      </w:r>
                      <w:r w:rsidR="00445B91">
                        <w:t xml:space="preserve">If </w:t>
                      </w:r>
                      <w:r>
                        <w:t>the first line of the Detail Table, OK column, selection box is grayed out.  &lt;</w:t>
                      </w:r>
                      <w:r w:rsidRPr="00040858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the </w:t>
                      </w:r>
                      <w:r w:rsidRPr="00040858">
                        <w:rPr>
                          <w:b/>
                        </w:rPr>
                        <w:t>Close Detail Data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81E703" wp14:editId="02882A85">
                            <wp:extent cx="133003" cy="146304"/>
                            <wp:effectExtent l="0" t="0" r="635" b="6350"/>
                            <wp:docPr id="9" name="Picture 9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Close Detail Data Ico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003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.</w:t>
                      </w:r>
                    </w:p>
                    <w:p w14:paraId="5C149FA8" w14:textId="77777777" w:rsidR="00040858" w:rsidRPr="00040858" w:rsidRDefault="00040858" w:rsidP="00040858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1E3DE1DA" w14:textId="77777777" w:rsidR="00040858" w:rsidRDefault="00040858" w:rsidP="00445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 w:rsidRPr="00040858">
                        <w:rPr>
                          <w:b/>
                        </w:rPr>
                        <w:t>Step 3:</w:t>
                      </w:r>
                      <w:r>
                        <w:t xml:space="preserve">  If message displays “</w:t>
                      </w:r>
                      <w:r w:rsidRPr="00040858">
                        <w:rPr>
                          <w:b/>
                        </w:rPr>
                        <w:t>Posting only possible in periods</w:t>
                      </w:r>
                      <w:r>
                        <w:t xml:space="preserve"> etc.”  Close the message box; change the posting date to current date.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03F6DD" wp14:editId="20226496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70CFB" w14:textId="77777777"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49A5D8" w14:textId="77777777" w:rsidR="008D4102" w:rsidRPr="00ED6C04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="00040858">
                              <w:rPr>
                                <w:b/>
                                <w:color w:val="0066FF"/>
                              </w:rPr>
                              <w:t>MIGO</w:t>
                            </w:r>
                          </w:p>
                          <w:p w14:paraId="096C0CD7" w14:textId="77777777" w:rsidR="008D4102" w:rsidRPr="008D4102" w:rsidRDefault="008D4102" w:rsidP="00040858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355585" w14:textId="0ABA5574" w:rsidR="008D4102" w:rsidRPr="00040858" w:rsidRDefault="00040858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bookmarkStart w:id="1" w:name="_Hlk25214555"/>
                            <w:r>
                              <w:rPr>
                                <w:i/>
                              </w:rPr>
                              <w:t xml:space="preserve">Cancellation Material Document – </w:t>
                            </w:r>
                            <w:r w:rsidR="00B61082">
                              <w:rPr>
                                <w:i/>
                              </w:rPr>
                              <w:t>Username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8D4102">
                              <w:t>window</w:t>
                            </w:r>
                            <w:bookmarkEnd w:id="1"/>
                            <w:r w:rsidR="008D4102">
                              <w:t xml:space="preserve"> opens</w:t>
                            </w:r>
                          </w:p>
                          <w:p w14:paraId="461E98BF" w14:textId="77777777" w:rsidR="00040858" w:rsidRPr="00040858" w:rsidRDefault="00040858" w:rsidP="0004085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i/>
                              </w:rPr>
                            </w:pPr>
                            <w:r>
                              <w:t xml:space="preserve">Trans./Event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 w:rsidRPr="00040858">
                              <w:rPr>
                                <w:i/>
                              </w:rPr>
                              <w:t xml:space="preserve">Cancellation  </w:t>
                            </w:r>
                          </w:p>
                          <w:p w14:paraId="1ED6B187" w14:textId="77777777" w:rsidR="00040858" w:rsidRDefault="00040858" w:rsidP="0004085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Reference Doc.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 w:rsidRPr="00040858">
                              <w:rPr>
                                <w:i/>
                              </w:rPr>
                              <w:t>Material Document</w:t>
                            </w:r>
                          </w:p>
                          <w:p w14:paraId="2D654F3A" w14:textId="77777777" w:rsidR="00040858" w:rsidRDefault="00040858" w:rsidP="0004085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Material Doc. Field – </w:t>
                            </w:r>
                            <w:r w:rsidRPr="00040858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Material Document Number </w:t>
                            </w:r>
                            <w:r w:rsidRPr="00040858">
                              <w:rPr>
                                <w:sz w:val="20"/>
                              </w:rPr>
                              <w:t>(</w:t>
                            </w:r>
                            <w:r w:rsidRPr="00040858">
                              <w:rPr>
                                <w:i/>
                                <w:sz w:val="20"/>
                              </w:rPr>
                              <w:t>See Note(s)</w:t>
                            </w:r>
                            <w:r w:rsidRPr="00040858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229D2CFA" w14:textId="77777777" w:rsidR="00040858" w:rsidRDefault="00040858" w:rsidP="0004085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040858">
                              <w:rPr>
                                <w:i/>
                                <w:color w:val="0066FF"/>
                              </w:rPr>
                              <w:t>Enter</w:t>
                            </w:r>
                            <w:r>
                              <w:t>&gt;</w:t>
                            </w:r>
                          </w:p>
                          <w:p w14:paraId="02D3428C" w14:textId="77777777" w:rsidR="00040858" w:rsidRPr="00040858" w:rsidRDefault="00040858" w:rsidP="00040858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DACB286" w14:textId="54C2171F" w:rsidR="00040858" w:rsidRDefault="00040858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Cancellation Material Document – </w:t>
                            </w:r>
                            <w:r w:rsidR="00B61082">
                              <w:rPr>
                                <w:i/>
                              </w:rPr>
                              <w:t>Username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updates</w:t>
                            </w:r>
                          </w:p>
                          <w:p w14:paraId="6549AB53" w14:textId="77777777" w:rsidR="00040858" w:rsidRPr="00040858" w:rsidRDefault="00040858" w:rsidP="00040858">
                            <w:pPr>
                              <w:pStyle w:val="ListParagraph"/>
                              <w:ind w:left="436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63E8E9B" w14:textId="77777777" w:rsidR="008D4102" w:rsidRPr="00040858" w:rsidRDefault="00040858" w:rsidP="000408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080"/>
                            </w:pPr>
                            <w:r w:rsidRPr="00040858">
                              <w:t xml:space="preserve">Update will display the Detail Data </w:t>
                            </w:r>
                            <w:r>
                              <w:t>T</w:t>
                            </w:r>
                            <w:r w:rsidRPr="00040858">
                              <w:t>able and the inventory item(s) associated with the material document entered.</w:t>
                            </w:r>
                            <w:r>
                              <w:t xml:space="preserve"> </w:t>
                            </w:r>
                            <w:bookmarkStart w:id="2" w:name="_Hlk25218022"/>
                            <w:r w:rsidRPr="00040858">
                              <w:rPr>
                                <w:sz w:val="20"/>
                              </w:rPr>
                              <w:t>(</w:t>
                            </w:r>
                            <w:r w:rsidRPr="00040858">
                              <w:rPr>
                                <w:i/>
                                <w:sz w:val="20"/>
                              </w:rPr>
                              <w:t>See Note(s)</w:t>
                            </w:r>
                            <w:r w:rsidRPr="00040858">
                              <w:rPr>
                                <w:sz w:val="20"/>
                              </w:rPr>
                              <w:t>)</w:t>
                            </w:r>
                          </w:p>
                          <w:bookmarkEnd w:id="2"/>
                          <w:p w14:paraId="38F1A906" w14:textId="77777777" w:rsidR="00040858" w:rsidRPr="007459BD" w:rsidRDefault="00040858" w:rsidP="00040858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EE276B" w14:textId="77777777" w:rsidR="008D4102" w:rsidRDefault="00040858" w:rsidP="0004085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rPr>
                                <w:color w:val="0066FF"/>
                              </w:rPr>
                              <w:t>&lt;</w:t>
                            </w:r>
                            <w:r w:rsidRPr="0004085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rPr>
                                <w:color w:val="0066FF"/>
                              </w:rPr>
                              <w:t>&gt;</w:t>
                            </w:r>
                            <w:r w:rsidR="008D4102" w:rsidRPr="00ED6C04">
                              <w:rPr>
                                <w:color w:val="0066FF"/>
                              </w:rPr>
                              <w:t xml:space="preserve"> </w:t>
                            </w:r>
                            <w:r w:rsidR="008D4102">
                              <w:t xml:space="preserve">the </w:t>
                            </w:r>
                            <w:r>
                              <w:t>selection box(es) that align to the items to be cancelled</w:t>
                            </w:r>
                          </w:p>
                          <w:p w14:paraId="306AFE5A" w14:textId="77777777" w:rsidR="00040858" w:rsidRPr="00040858" w:rsidRDefault="00040858" w:rsidP="0004085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40858">
                              <w:rPr>
                                <w:color w:val="0066FF"/>
                              </w:rPr>
                              <w:t>&lt;</w:t>
                            </w:r>
                            <w:r w:rsidRPr="0004085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040858">
                              <w:rPr>
                                <w:color w:val="0066FF"/>
                              </w:rPr>
                              <w:t xml:space="preserve">&gt; </w:t>
                            </w:r>
                            <w:r w:rsidRPr="00040858">
                              <w:rPr>
                                <w:b/>
                                <w:color w:val="000000" w:themeColor="text1"/>
                              </w:rPr>
                              <w:t xml:space="preserve">Check Button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</w:rPr>
                              <w:drawing>
                                <wp:inline distT="0" distB="0" distL="0" distR="0" wp14:anchorId="3CD3EE48" wp14:editId="29692251">
                                  <wp:extent cx="343814" cy="146304"/>
                                  <wp:effectExtent l="0" t="0" r="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Check Butt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81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40858">
                              <w:rPr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 w:rsidRPr="00040858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See Note(s)</w:t>
                            </w:r>
                            <w:r w:rsidRPr="00040858">
                              <w:rPr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14:paraId="13AC8B4E" w14:textId="09E9E604" w:rsidR="00040858" w:rsidRDefault="00040858" w:rsidP="0004085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66FF"/>
                              </w:rPr>
                              <w:t xml:space="preserve">&lt;Click&gt;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Execute icon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15645F5" wp14:editId="25C69B40">
                                  <wp:extent cx="142895" cy="14289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Continue Ic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B61082">
                              <w:rPr>
                                <w:i/>
                                <w:color w:val="000000" w:themeColor="text1"/>
                              </w:rPr>
                              <w:t>Upper left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of screen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14:paraId="5D68E32F" w14:textId="77777777" w:rsidR="00040858" w:rsidRPr="00040858" w:rsidRDefault="00040858" w:rsidP="00040858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BE07697" w14:textId="77777777" w:rsidR="00040858" w:rsidRPr="00040858" w:rsidRDefault="00040858" w:rsidP="000408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If you are canceling a receipt of materials (Movement type 101 or 971) into inventory a message will display “Enter Reason for Movement” prompting for a reason for the cancellation.  &lt;</w:t>
                            </w:r>
                            <w:r w:rsidRPr="0004085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&gt; on the </w:t>
                            </w:r>
                            <w:r w:rsidRPr="00040858">
                              <w:rPr>
                                <w:b/>
                                <w:color w:val="000000" w:themeColor="text1"/>
                              </w:rPr>
                              <w:t>Continue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F3EB885" wp14:editId="3439B117">
                                  <wp:extent cx="146304" cy="146304"/>
                                  <wp:effectExtent l="0" t="0" r="6350" b="635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con - Continue (2)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to close the window and follow the three steps i. thru iii. below.</w:t>
                            </w:r>
                          </w:p>
                          <w:p w14:paraId="0D3243A5" w14:textId="77777777" w:rsidR="00040858" w:rsidRPr="007459BD" w:rsidRDefault="00040858" w:rsidP="00040858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C59BAAD" w14:textId="77777777" w:rsidR="00040858" w:rsidRDefault="00040858" w:rsidP="000408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04085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&gt; the </w:t>
                            </w:r>
                            <w:r w:rsidRPr="00040858">
                              <w:rPr>
                                <w:b/>
                                <w:color w:val="000000" w:themeColor="text1"/>
                              </w:rPr>
                              <w:t>Detail Data Button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44B92FA" wp14:editId="02524F93">
                                  <wp:extent cx="645067" cy="146304"/>
                                  <wp:effectExtent l="0" t="0" r="3175" b="6350"/>
                                  <wp:docPr id="23" name="Picture 23" descr="A picture containing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Button - Detail Dat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067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95B5F5A" w14:textId="77777777" w:rsidR="00040858" w:rsidRDefault="00040858" w:rsidP="000408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04085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rPr>
                                <w:color w:val="000000" w:themeColor="text1"/>
                              </w:rPr>
                              <w:t>&gt; the Where Tab</w:t>
                            </w:r>
                          </w:p>
                          <w:p w14:paraId="4165FE19" w14:textId="77777777" w:rsidR="00040858" w:rsidRPr="00040858" w:rsidRDefault="00040858" w:rsidP="000408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Reason for Movement field input 0001 </w:t>
                            </w:r>
                          </w:p>
                          <w:p w14:paraId="00D1EF69" w14:textId="77777777" w:rsidR="00040858" w:rsidRPr="00040858" w:rsidRDefault="00040858" w:rsidP="00040858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0DA38F5" w14:textId="77777777" w:rsidR="00040858" w:rsidRPr="00040858" w:rsidRDefault="00040858" w:rsidP="0004085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66FF"/>
                              </w:rP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rPr>
                                <w:color w:val="0066FF"/>
                              </w:rPr>
                              <w:t xml:space="preserve">&gt;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Save icon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AC36A35" wp14:editId="25CE48C0">
                                  <wp:extent cx="142895" cy="14289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Save Icon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C7D01F" w14:textId="77777777" w:rsidR="008D4102" w:rsidRDefault="00040858" w:rsidP="008D410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66FF"/>
                              </w:rPr>
                              <w:t xml:space="preserve">Record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on Work Order </w:t>
                            </w:r>
                            <w:r>
                              <w:rPr>
                                <w:color w:val="0066FF"/>
                              </w:rPr>
                              <w:t xml:space="preserve">- </w:t>
                            </w:r>
                            <w:r>
                              <w:rPr>
                                <w:color w:val="000000" w:themeColor="text1"/>
                              </w:rPr>
                              <w:t>Material Document XXXXXXXXXX posted (Displays on the status bar)</w:t>
                            </w:r>
                          </w:p>
                          <w:p w14:paraId="7287EE51" w14:textId="77777777" w:rsidR="00040858" w:rsidRPr="00D53F91" w:rsidRDefault="00040858" w:rsidP="008D410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66FF"/>
                              </w:rPr>
                              <w:t xml:space="preserve">&lt;Click&gt; </w:t>
                            </w:r>
                            <w:r w:rsidRPr="00040858">
                              <w:rPr>
                                <w:b/>
                                <w:color w:val="000000" w:themeColor="text1"/>
                              </w:rPr>
                              <w:t>Exit icon</w:t>
                            </w:r>
                            <w:r w:rsidRPr="0004085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66FF"/>
                              </w:rPr>
                              <w:drawing>
                                <wp:inline distT="0" distB="0" distL="0" distR="0" wp14:anchorId="75C9C1E4" wp14:editId="5820475B">
                                  <wp:extent cx="142895" cy="142895"/>
                                  <wp:effectExtent l="0" t="0" r="9525" b="9525"/>
                                  <wp:docPr id="24" name="Picture 24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Exit Icon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66FF"/>
                              </w:rPr>
                              <w:t xml:space="preserve"> </w:t>
                            </w:r>
                          </w:p>
                          <w:p w14:paraId="63CE92B2" w14:textId="77777777" w:rsidR="00D53F91" w:rsidRPr="00D53F91" w:rsidRDefault="00D53F91" w:rsidP="00D53F91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6DEA33D" w14:textId="77777777" w:rsidR="00D53F91" w:rsidRPr="00040858" w:rsidRDefault="005876CE" w:rsidP="00D53F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5876CE">
                              <w:rPr>
                                <w:color w:val="0066FF"/>
                              </w:rPr>
                              <w:t>Verify</w:t>
                            </w:r>
                            <w:r w:rsidR="008F39AB">
                              <w:rPr>
                                <w:color w:val="0066FF"/>
                              </w:rPr>
                              <w:t xml:space="preserve"> </w:t>
                            </w:r>
                            <w:r w:rsidR="007459BD">
                              <w:rPr>
                                <w:color w:val="0066FF"/>
                              </w:rPr>
                              <w:t xml:space="preserve">Transaction </w:t>
                            </w:r>
                            <w:r w:rsidR="007459BD" w:rsidRPr="005876CE">
                              <w:rPr>
                                <w:color w:val="0066FF"/>
                              </w:rPr>
                              <w:t>–</w:t>
                            </w:r>
                            <w:r w:rsidRPr="005876CE">
                              <w:rPr>
                                <w:color w:val="0066FF"/>
                              </w:rPr>
                              <w:t xml:space="preserve"> Run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Transaction </w:t>
                            </w:r>
                            <w:r w:rsidR="00783DD1">
                              <w:rPr>
                                <w:b/>
                                <w:color w:val="0066FF"/>
                              </w:rPr>
                              <w:t>ZMB20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F6DD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14:paraId="02C70CFB" w14:textId="77777777"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949A5D8" w14:textId="77777777" w:rsidR="008D4102" w:rsidRPr="00ED6C04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="00040858">
                        <w:rPr>
                          <w:b/>
                          <w:color w:val="0066FF"/>
                        </w:rPr>
                        <w:t>MIGO</w:t>
                      </w:r>
                    </w:p>
                    <w:p w14:paraId="096C0CD7" w14:textId="77777777" w:rsidR="008D4102" w:rsidRPr="008D4102" w:rsidRDefault="008D4102" w:rsidP="00040858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11355585" w14:textId="0ABA5574" w:rsidR="008D4102" w:rsidRPr="00040858" w:rsidRDefault="00040858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bookmarkStart w:id="3" w:name="_Hlk25214555"/>
                      <w:r>
                        <w:rPr>
                          <w:i/>
                        </w:rPr>
                        <w:t xml:space="preserve">Cancellation Material Document – </w:t>
                      </w:r>
                      <w:r w:rsidR="00B61082">
                        <w:rPr>
                          <w:i/>
                        </w:rPr>
                        <w:t>Username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8D4102">
                        <w:t>window</w:t>
                      </w:r>
                      <w:bookmarkEnd w:id="3"/>
                      <w:r w:rsidR="008D4102">
                        <w:t xml:space="preserve"> opens</w:t>
                      </w:r>
                    </w:p>
                    <w:p w14:paraId="461E98BF" w14:textId="77777777" w:rsidR="00040858" w:rsidRPr="00040858" w:rsidRDefault="00040858" w:rsidP="0004085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i/>
                        </w:rPr>
                      </w:pPr>
                      <w:r>
                        <w:t xml:space="preserve">Trans./Event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 w:rsidRPr="00040858">
                        <w:rPr>
                          <w:i/>
                        </w:rPr>
                        <w:t xml:space="preserve">Cancellation  </w:t>
                      </w:r>
                    </w:p>
                    <w:p w14:paraId="1ED6B187" w14:textId="77777777" w:rsidR="00040858" w:rsidRDefault="00040858" w:rsidP="0004085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Reference Doc.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 w:rsidRPr="00040858">
                        <w:rPr>
                          <w:i/>
                        </w:rPr>
                        <w:t>Material Document</w:t>
                      </w:r>
                    </w:p>
                    <w:p w14:paraId="2D654F3A" w14:textId="77777777" w:rsidR="00040858" w:rsidRDefault="00040858" w:rsidP="0004085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Material Doc. Field – </w:t>
                      </w:r>
                      <w:r w:rsidRPr="00040858">
                        <w:rPr>
                          <w:color w:val="0066FF"/>
                        </w:rPr>
                        <w:t>Input</w:t>
                      </w:r>
                      <w:r>
                        <w:t xml:space="preserve"> Material Document Number </w:t>
                      </w:r>
                      <w:r w:rsidRPr="00040858">
                        <w:rPr>
                          <w:sz w:val="20"/>
                        </w:rPr>
                        <w:t>(</w:t>
                      </w:r>
                      <w:r w:rsidRPr="00040858">
                        <w:rPr>
                          <w:i/>
                          <w:sz w:val="20"/>
                        </w:rPr>
                        <w:t>See Note(s)</w:t>
                      </w:r>
                      <w:r w:rsidRPr="00040858">
                        <w:rPr>
                          <w:sz w:val="20"/>
                        </w:rPr>
                        <w:t>)</w:t>
                      </w:r>
                    </w:p>
                    <w:p w14:paraId="229D2CFA" w14:textId="77777777" w:rsidR="00040858" w:rsidRDefault="00040858" w:rsidP="0004085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040858">
                        <w:rPr>
                          <w:i/>
                          <w:color w:val="0066FF"/>
                        </w:rPr>
                        <w:t>Enter</w:t>
                      </w:r>
                      <w:r>
                        <w:t>&gt;</w:t>
                      </w:r>
                    </w:p>
                    <w:p w14:paraId="02D3428C" w14:textId="77777777" w:rsidR="00040858" w:rsidRPr="00040858" w:rsidRDefault="00040858" w:rsidP="00040858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7DACB286" w14:textId="54C2171F" w:rsidR="00040858" w:rsidRDefault="00040858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Cancellation Material Document – </w:t>
                      </w:r>
                      <w:r w:rsidR="00B61082">
                        <w:rPr>
                          <w:i/>
                        </w:rPr>
                        <w:t>Username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window updates</w:t>
                      </w:r>
                    </w:p>
                    <w:p w14:paraId="6549AB53" w14:textId="77777777" w:rsidR="00040858" w:rsidRPr="00040858" w:rsidRDefault="00040858" w:rsidP="00040858">
                      <w:pPr>
                        <w:pStyle w:val="ListParagraph"/>
                        <w:ind w:left="436"/>
                        <w:rPr>
                          <w:sz w:val="12"/>
                          <w:szCs w:val="12"/>
                        </w:rPr>
                      </w:pPr>
                    </w:p>
                    <w:p w14:paraId="563E8E9B" w14:textId="77777777" w:rsidR="008D4102" w:rsidRPr="00040858" w:rsidRDefault="00040858" w:rsidP="000408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080"/>
                      </w:pPr>
                      <w:r w:rsidRPr="00040858">
                        <w:t xml:space="preserve">Update will display the Detail Data </w:t>
                      </w:r>
                      <w:r>
                        <w:t>T</w:t>
                      </w:r>
                      <w:r w:rsidRPr="00040858">
                        <w:t>able and the inventory item(s) associated with the material document entered.</w:t>
                      </w:r>
                      <w:r>
                        <w:t xml:space="preserve"> </w:t>
                      </w:r>
                      <w:bookmarkStart w:id="4" w:name="_Hlk25218022"/>
                      <w:r w:rsidRPr="00040858">
                        <w:rPr>
                          <w:sz w:val="20"/>
                        </w:rPr>
                        <w:t>(</w:t>
                      </w:r>
                      <w:r w:rsidRPr="00040858">
                        <w:rPr>
                          <w:i/>
                          <w:sz w:val="20"/>
                        </w:rPr>
                        <w:t>See Note(s)</w:t>
                      </w:r>
                      <w:r w:rsidRPr="00040858">
                        <w:rPr>
                          <w:sz w:val="20"/>
                        </w:rPr>
                        <w:t>)</w:t>
                      </w:r>
                    </w:p>
                    <w:bookmarkEnd w:id="4"/>
                    <w:p w14:paraId="38F1A906" w14:textId="77777777" w:rsidR="00040858" w:rsidRPr="007459BD" w:rsidRDefault="00040858" w:rsidP="00040858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29EE276B" w14:textId="77777777" w:rsidR="008D4102" w:rsidRDefault="00040858" w:rsidP="0004085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rPr>
                          <w:color w:val="0066FF"/>
                        </w:rPr>
                        <w:t>&lt;</w:t>
                      </w:r>
                      <w:r w:rsidRPr="00040858">
                        <w:rPr>
                          <w:i/>
                          <w:color w:val="0066FF"/>
                        </w:rPr>
                        <w:t>Click</w:t>
                      </w:r>
                      <w:r>
                        <w:rPr>
                          <w:color w:val="0066FF"/>
                        </w:rPr>
                        <w:t>&gt;</w:t>
                      </w:r>
                      <w:r w:rsidR="008D4102" w:rsidRPr="00ED6C04">
                        <w:rPr>
                          <w:color w:val="0066FF"/>
                        </w:rPr>
                        <w:t xml:space="preserve"> </w:t>
                      </w:r>
                      <w:r w:rsidR="008D4102">
                        <w:t xml:space="preserve">the </w:t>
                      </w:r>
                      <w:r>
                        <w:t>selection box(es) that align to the items to be cancelled</w:t>
                      </w:r>
                    </w:p>
                    <w:p w14:paraId="306AFE5A" w14:textId="77777777" w:rsidR="00040858" w:rsidRPr="00040858" w:rsidRDefault="00040858" w:rsidP="0004085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40858">
                        <w:rPr>
                          <w:color w:val="0066FF"/>
                        </w:rPr>
                        <w:t>&lt;</w:t>
                      </w:r>
                      <w:r w:rsidRPr="00040858">
                        <w:rPr>
                          <w:i/>
                          <w:color w:val="0066FF"/>
                        </w:rPr>
                        <w:t>Click</w:t>
                      </w:r>
                      <w:r w:rsidRPr="00040858">
                        <w:rPr>
                          <w:color w:val="0066FF"/>
                        </w:rPr>
                        <w:t xml:space="preserve">&gt; </w:t>
                      </w:r>
                      <w:r w:rsidRPr="00040858">
                        <w:rPr>
                          <w:b/>
                          <w:color w:val="000000" w:themeColor="text1"/>
                        </w:rPr>
                        <w:t xml:space="preserve">Check Button </w:t>
                      </w:r>
                      <w:r>
                        <w:rPr>
                          <w:noProof/>
                          <w:color w:val="000000" w:themeColor="text1"/>
                          <w:sz w:val="20"/>
                        </w:rPr>
                        <w:drawing>
                          <wp:inline distT="0" distB="0" distL="0" distR="0" wp14:anchorId="3CD3EE48" wp14:editId="29692251">
                            <wp:extent cx="343814" cy="146304"/>
                            <wp:effectExtent l="0" t="0" r="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Check Butto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81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40858">
                        <w:rPr>
                          <w:color w:val="000000" w:themeColor="text1"/>
                          <w:sz w:val="20"/>
                        </w:rPr>
                        <w:t>(</w:t>
                      </w:r>
                      <w:r w:rsidRPr="00040858">
                        <w:rPr>
                          <w:i/>
                          <w:color w:val="000000" w:themeColor="text1"/>
                          <w:sz w:val="20"/>
                        </w:rPr>
                        <w:t>See Note(s)</w:t>
                      </w:r>
                      <w:r w:rsidRPr="00040858">
                        <w:rPr>
                          <w:color w:val="000000" w:themeColor="text1"/>
                          <w:sz w:val="20"/>
                        </w:rPr>
                        <w:t>)</w:t>
                      </w:r>
                    </w:p>
                    <w:p w14:paraId="13AC8B4E" w14:textId="09E9E604" w:rsidR="00040858" w:rsidRDefault="00040858" w:rsidP="0004085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66FF"/>
                        </w:rPr>
                        <w:t xml:space="preserve">&lt;Click&gt;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Execute icon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15645F5" wp14:editId="25C69B40">
                            <wp:extent cx="142895" cy="14289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Continue Ic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 w:rsidR="00B61082">
                        <w:rPr>
                          <w:i/>
                          <w:color w:val="000000" w:themeColor="text1"/>
                        </w:rPr>
                        <w:t>Upper left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of screen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  <w:p w14:paraId="5D68E32F" w14:textId="77777777" w:rsidR="00040858" w:rsidRPr="00040858" w:rsidRDefault="00040858" w:rsidP="00040858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BE07697" w14:textId="77777777" w:rsidR="00040858" w:rsidRPr="00040858" w:rsidRDefault="00040858" w:rsidP="000408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If you are canceling a receipt of materials (Movement type 101 or 971) into inventory a message will display “Enter Reason for Movement” prompting for a reason for the cancellation.  &lt;</w:t>
                      </w:r>
                      <w:r w:rsidRPr="00040858">
                        <w:rPr>
                          <w:i/>
                          <w:color w:val="0066FF"/>
                        </w:rPr>
                        <w:t>Click</w:t>
                      </w:r>
                      <w:r>
                        <w:rPr>
                          <w:color w:val="000000" w:themeColor="text1"/>
                        </w:rPr>
                        <w:t xml:space="preserve">&gt; on the </w:t>
                      </w:r>
                      <w:r w:rsidRPr="00040858">
                        <w:rPr>
                          <w:b/>
                          <w:color w:val="000000" w:themeColor="text1"/>
                        </w:rPr>
                        <w:t>Continue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F3EB885" wp14:editId="3439B117">
                            <wp:extent cx="146304" cy="146304"/>
                            <wp:effectExtent l="0" t="0" r="6350" b="635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con - Continue (2)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</w:rPr>
                        <w:t xml:space="preserve"> to close the window and follow the three steps i. thru iii. below.</w:t>
                      </w:r>
                    </w:p>
                    <w:p w14:paraId="0D3243A5" w14:textId="77777777" w:rsidR="00040858" w:rsidRPr="007459BD" w:rsidRDefault="00040858" w:rsidP="00040858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C59BAAD" w14:textId="77777777" w:rsidR="00040858" w:rsidRDefault="00040858" w:rsidP="000408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&lt;</w:t>
                      </w:r>
                      <w:r w:rsidRPr="00040858">
                        <w:rPr>
                          <w:i/>
                          <w:color w:val="0066FF"/>
                        </w:rPr>
                        <w:t>Click</w:t>
                      </w:r>
                      <w:r>
                        <w:rPr>
                          <w:color w:val="000000" w:themeColor="text1"/>
                        </w:rPr>
                        <w:t xml:space="preserve">&gt; the </w:t>
                      </w:r>
                      <w:r w:rsidRPr="00040858">
                        <w:rPr>
                          <w:b/>
                          <w:color w:val="000000" w:themeColor="text1"/>
                        </w:rPr>
                        <w:t>Detail Data Button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44B92FA" wp14:editId="02524F93">
                            <wp:extent cx="645067" cy="146304"/>
                            <wp:effectExtent l="0" t="0" r="3175" b="6350"/>
                            <wp:docPr id="23" name="Picture 23" descr="A picture containing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Button - Detail Data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067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95B5F5A" w14:textId="77777777" w:rsidR="00040858" w:rsidRDefault="00040858" w:rsidP="000408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&lt;</w:t>
                      </w:r>
                      <w:r w:rsidRPr="00040858">
                        <w:rPr>
                          <w:i/>
                          <w:color w:val="0066FF"/>
                        </w:rPr>
                        <w:t>Click</w:t>
                      </w:r>
                      <w:r>
                        <w:rPr>
                          <w:color w:val="000000" w:themeColor="text1"/>
                        </w:rPr>
                        <w:t>&gt; the Where Tab</w:t>
                      </w:r>
                    </w:p>
                    <w:p w14:paraId="4165FE19" w14:textId="77777777" w:rsidR="00040858" w:rsidRPr="00040858" w:rsidRDefault="00040858" w:rsidP="000408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Reason for Movement field input 0001 </w:t>
                      </w:r>
                    </w:p>
                    <w:p w14:paraId="00D1EF69" w14:textId="77777777" w:rsidR="00040858" w:rsidRPr="00040858" w:rsidRDefault="00040858" w:rsidP="00040858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0DA38F5" w14:textId="77777777" w:rsidR="00040858" w:rsidRPr="00040858" w:rsidRDefault="00040858" w:rsidP="0004085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66FF"/>
                        </w:rPr>
                        <w:t>&lt;</w:t>
                      </w:r>
                      <w:r>
                        <w:rPr>
                          <w:i/>
                          <w:color w:val="0066FF"/>
                        </w:rPr>
                        <w:t>Click</w:t>
                      </w:r>
                      <w:r>
                        <w:rPr>
                          <w:color w:val="0066FF"/>
                        </w:rPr>
                        <w:t xml:space="preserve">&gt;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Save icon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AC36A35" wp14:editId="25CE48C0">
                            <wp:extent cx="142895" cy="142895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Save Icon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C7D01F" w14:textId="77777777" w:rsidR="008D4102" w:rsidRDefault="00040858" w:rsidP="008D410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66FF"/>
                        </w:rPr>
                        <w:t xml:space="preserve">Record </w:t>
                      </w:r>
                      <w:r>
                        <w:rPr>
                          <w:color w:val="000000" w:themeColor="text1"/>
                        </w:rPr>
                        <w:t xml:space="preserve">on Work Order </w:t>
                      </w:r>
                      <w:r>
                        <w:rPr>
                          <w:color w:val="0066FF"/>
                        </w:rPr>
                        <w:t xml:space="preserve">- </w:t>
                      </w:r>
                      <w:r>
                        <w:rPr>
                          <w:color w:val="000000" w:themeColor="text1"/>
                        </w:rPr>
                        <w:t>Material Document XXXXXXXXXX posted (Displays on the status bar)</w:t>
                      </w:r>
                    </w:p>
                    <w:p w14:paraId="7287EE51" w14:textId="77777777" w:rsidR="00040858" w:rsidRPr="00D53F91" w:rsidRDefault="00040858" w:rsidP="008D410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66FF"/>
                        </w:rPr>
                        <w:t xml:space="preserve">&lt;Click&gt; </w:t>
                      </w:r>
                      <w:r w:rsidRPr="00040858">
                        <w:rPr>
                          <w:b/>
                          <w:color w:val="000000" w:themeColor="text1"/>
                        </w:rPr>
                        <w:t>Exit icon</w:t>
                      </w:r>
                      <w:r w:rsidRPr="0004085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66FF"/>
                        </w:rPr>
                        <w:drawing>
                          <wp:inline distT="0" distB="0" distL="0" distR="0" wp14:anchorId="75C9C1E4" wp14:editId="5820475B">
                            <wp:extent cx="142895" cy="142895"/>
                            <wp:effectExtent l="0" t="0" r="9525" b="9525"/>
                            <wp:docPr id="24" name="Picture 24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Exit Icon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66FF"/>
                        </w:rPr>
                        <w:t xml:space="preserve"> </w:t>
                      </w:r>
                    </w:p>
                    <w:p w14:paraId="63CE92B2" w14:textId="77777777" w:rsidR="00D53F91" w:rsidRPr="00D53F91" w:rsidRDefault="00D53F91" w:rsidP="00D53F91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6DEA33D" w14:textId="77777777" w:rsidR="00D53F91" w:rsidRPr="00040858" w:rsidRDefault="005876CE" w:rsidP="00D53F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5876CE">
                        <w:rPr>
                          <w:color w:val="0066FF"/>
                        </w:rPr>
                        <w:t>Verify</w:t>
                      </w:r>
                      <w:r w:rsidR="008F39AB">
                        <w:rPr>
                          <w:color w:val="0066FF"/>
                        </w:rPr>
                        <w:t xml:space="preserve"> </w:t>
                      </w:r>
                      <w:r w:rsidR="007459BD">
                        <w:rPr>
                          <w:color w:val="0066FF"/>
                        </w:rPr>
                        <w:t xml:space="preserve">Transaction </w:t>
                      </w:r>
                      <w:r w:rsidR="007459BD" w:rsidRPr="005876CE">
                        <w:rPr>
                          <w:color w:val="0066FF"/>
                        </w:rPr>
                        <w:t>–</w:t>
                      </w:r>
                      <w:r w:rsidRPr="005876CE">
                        <w:rPr>
                          <w:color w:val="0066FF"/>
                        </w:rPr>
                        <w:t xml:space="preserve"> Run </w:t>
                      </w:r>
                      <w:r>
                        <w:rPr>
                          <w:color w:val="000000" w:themeColor="text1"/>
                        </w:rPr>
                        <w:t xml:space="preserve">Transaction </w:t>
                      </w:r>
                      <w:r w:rsidR="00783DD1">
                        <w:rPr>
                          <w:b/>
                          <w:color w:val="0066FF"/>
                        </w:rPr>
                        <w:t>ZMB20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79A256" wp14:editId="6F55A0E5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A7D4" w14:textId="77777777"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384428D0" w14:textId="77777777" w:rsidR="002F2055" w:rsidRDefault="008D4102" w:rsidP="008D4102">
                            <w:pPr>
                              <w:jc w:val="center"/>
                            </w:pPr>
                            <w:r w:rsidRPr="008F61CA">
                              <w:rPr>
                                <w:sz w:val="20"/>
                              </w:rPr>
                              <w:t>11-</w:t>
                            </w:r>
                            <w:r w:rsidR="00040858">
                              <w:rPr>
                                <w:sz w:val="20"/>
                              </w:rPr>
                              <w:t>2</w:t>
                            </w:r>
                            <w:r w:rsidRPr="008F61CA">
                              <w:rPr>
                                <w:sz w:val="20"/>
                              </w:rPr>
                              <w:t>1-2019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A256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14:paraId="1145A7D4" w14:textId="77777777"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384428D0" w14:textId="77777777" w:rsidR="002F2055" w:rsidRDefault="008D4102" w:rsidP="008D4102">
                      <w:pPr>
                        <w:jc w:val="center"/>
                      </w:pPr>
                      <w:r w:rsidRPr="008F61CA">
                        <w:rPr>
                          <w:sz w:val="20"/>
                        </w:rPr>
                        <w:t>11-</w:t>
                      </w:r>
                      <w:r w:rsidR="00040858">
                        <w:rPr>
                          <w:sz w:val="20"/>
                        </w:rPr>
                        <w:t>2</w:t>
                      </w:r>
                      <w:r w:rsidRPr="008F61CA">
                        <w:rPr>
                          <w:sz w:val="20"/>
                        </w:rPr>
                        <w:t>1-2019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776F30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9E5"/>
    <w:multiLevelType w:val="hybridMultilevel"/>
    <w:tmpl w:val="5846DC1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6D2208AA"/>
    <w:multiLevelType w:val="hybridMultilevel"/>
    <w:tmpl w:val="22D6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rwUAW0TaIiwAAAA="/>
  </w:docVars>
  <w:rsids>
    <w:rsidRoot w:val="002F2055"/>
    <w:rsid w:val="00040858"/>
    <w:rsid w:val="002B58FB"/>
    <w:rsid w:val="002F2055"/>
    <w:rsid w:val="00445B91"/>
    <w:rsid w:val="005876CE"/>
    <w:rsid w:val="006D4CAE"/>
    <w:rsid w:val="007459BD"/>
    <w:rsid w:val="00783DD1"/>
    <w:rsid w:val="008D4102"/>
    <w:rsid w:val="008F39AB"/>
    <w:rsid w:val="00B04E7C"/>
    <w:rsid w:val="00B61082"/>
    <w:rsid w:val="00CA0890"/>
    <w:rsid w:val="00D53F91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DF09E1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CS Wright</cp:lastModifiedBy>
  <cp:revision>11</cp:revision>
  <cp:lastPrinted>2019-11-21T14:47:00Z</cp:lastPrinted>
  <dcterms:created xsi:type="dcterms:W3CDTF">2019-11-21T12:18:00Z</dcterms:created>
  <dcterms:modified xsi:type="dcterms:W3CDTF">2020-02-06T13:19:00Z</dcterms:modified>
</cp:coreProperties>
</file>